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558"/>
        <w:gridCol w:w="128"/>
        <w:gridCol w:w="1970"/>
        <w:gridCol w:w="615"/>
        <w:gridCol w:w="2900"/>
        <w:gridCol w:w="291"/>
      </w:tblGrid>
      <w:tr w:rsidR="006D17B1" w:rsidRPr="006D17B1" w:rsidTr="00581998">
        <w:trPr>
          <w:gridBefore w:val="1"/>
          <w:gridAfter w:val="1"/>
          <w:wBefore w:w="108" w:type="dxa"/>
          <w:wAfter w:w="291" w:type="dxa"/>
          <w:trHeight w:val="1557"/>
        </w:trPr>
        <w:tc>
          <w:tcPr>
            <w:tcW w:w="3558" w:type="dxa"/>
          </w:tcPr>
          <w:p w:rsidR="006D17B1" w:rsidRPr="006D17B1" w:rsidRDefault="006D17B1" w:rsidP="006D17B1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6D17B1" w:rsidRPr="006D17B1" w:rsidRDefault="006D17B1" w:rsidP="006D17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 Алтай</w:t>
            </w:r>
          </w:p>
          <w:p w:rsidR="006D17B1" w:rsidRPr="006D17B1" w:rsidRDefault="006D17B1" w:rsidP="006D17B1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Чойский</w:t>
            </w:r>
            <w:proofErr w:type="spellEnd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  <w:p w:rsidR="006D17B1" w:rsidRPr="006D17B1" w:rsidRDefault="006D17B1" w:rsidP="006D17B1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Каракокша</w:t>
            </w:r>
            <w:proofErr w:type="spellEnd"/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Каракокшинская</w:t>
            </w:r>
            <w:proofErr w:type="spellEnd"/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сельская администрация</w:t>
            </w:r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D17B1" w:rsidRPr="006D17B1" w:rsidRDefault="006D17B1" w:rsidP="006D17B1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6D17B1" w:rsidRPr="006D17B1" w:rsidRDefault="006D17B1" w:rsidP="006D17B1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649184                       </w:t>
            </w: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с.Каракокша</w:t>
            </w:r>
            <w:proofErr w:type="spellEnd"/>
          </w:p>
          <w:p w:rsidR="006D17B1" w:rsidRPr="006D17B1" w:rsidRDefault="006D17B1" w:rsidP="006D17B1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тел. 24-3-43</w:t>
            </w:r>
          </w:p>
        </w:tc>
        <w:tc>
          <w:tcPr>
            <w:tcW w:w="2098" w:type="dxa"/>
            <w:gridSpan w:val="2"/>
          </w:tcPr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Россия </w:t>
            </w: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Федерациязы</w:t>
            </w:r>
            <w:proofErr w:type="spellEnd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Алтай Республика</w:t>
            </w:r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Чой</w:t>
            </w:r>
            <w:proofErr w:type="spellEnd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аймакта</w:t>
            </w:r>
            <w:proofErr w:type="spellEnd"/>
            <w:proofErr w:type="gramEnd"/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Каракокшо</w:t>
            </w:r>
            <w:proofErr w:type="spellEnd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iyp</w:t>
            </w:r>
            <w:proofErr w:type="gramEnd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тынг</w:t>
            </w:r>
            <w:proofErr w:type="spellEnd"/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Администрациязы</w:t>
            </w:r>
            <w:proofErr w:type="spellEnd"/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J </w:t>
            </w:r>
            <w:r w:rsidRPr="006D17B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Ö П</w:t>
            </w:r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649184 </w:t>
            </w: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Каракокшо</w:t>
            </w:r>
            <w:proofErr w:type="spellEnd"/>
          </w:p>
          <w:p w:rsidR="006D17B1" w:rsidRPr="006D17B1" w:rsidRDefault="006D17B1" w:rsidP="006D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тел. 24-3-43</w:t>
            </w:r>
          </w:p>
        </w:tc>
      </w:tr>
      <w:tr w:rsidR="006D17B1" w:rsidRPr="006D17B1" w:rsidTr="00581998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794" w:type="dxa"/>
            <w:gridSpan w:val="3"/>
            <w:vAlign w:val="center"/>
          </w:tcPr>
          <w:p w:rsidR="006D17B1" w:rsidRPr="006D17B1" w:rsidRDefault="006D17B1" w:rsidP="006D1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D17B1" w:rsidRPr="006D17B1" w:rsidRDefault="006D17B1" w:rsidP="00885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854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6D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854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августа</w:t>
            </w:r>
            <w:r w:rsidRPr="006D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 г.</w:t>
            </w:r>
          </w:p>
        </w:tc>
        <w:tc>
          <w:tcPr>
            <w:tcW w:w="2585" w:type="dxa"/>
            <w:gridSpan w:val="2"/>
            <w:vAlign w:val="center"/>
          </w:tcPr>
          <w:p w:rsidR="006D17B1" w:rsidRPr="006D17B1" w:rsidRDefault="006D17B1" w:rsidP="006D1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D17B1" w:rsidRPr="006D17B1" w:rsidRDefault="006D17B1" w:rsidP="006D1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Каракокша</w:t>
            </w:r>
            <w:proofErr w:type="spellEnd"/>
          </w:p>
        </w:tc>
        <w:tc>
          <w:tcPr>
            <w:tcW w:w="3191" w:type="dxa"/>
            <w:gridSpan w:val="2"/>
            <w:vAlign w:val="center"/>
          </w:tcPr>
          <w:p w:rsidR="006D17B1" w:rsidRPr="006D17B1" w:rsidRDefault="006D17B1" w:rsidP="006D1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D17B1" w:rsidRPr="006D17B1" w:rsidRDefault="006D17B1" w:rsidP="00885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8854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</w:tr>
    </w:tbl>
    <w:p w:rsidR="00C37178" w:rsidRDefault="00C37178" w:rsidP="00DF32FD">
      <w:pPr>
        <w:pStyle w:val="a3"/>
        <w:rPr>
          <w:sz w:val="28"/>
          <w:szCs w:val="28"/>
        </w:rPr>
      </w:pPr>
    </w:p>
    <w:p w:rsidR="00A4349E" w:rsidRDefault="000715DE" w:rsidP="00DF32FD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запрете продажи алкогольной продукции в</w:t>
      </w:r>
      <w:r w:rsidR="00A4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CB0">
        <w:rPr>
          <w:rFonts w:ascii="Times New Roman" w:hAnsi="Times New Roman" w:cs="Times New Roman"/>
          <w:b/>
          <w:sz w:val="28"/>
          <w:szCs w:val="28"/>
        </w:rPr>
        <w:t>«</w:t>
      </w:r>
      <w:r w:rsidR="00F808E9" w:rsidRPr="00A434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 знаний</w:t>
      </w:r>
      <w:r w:rsidR="00BA6CB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A434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DF32FD" w:rsidRPr="00A4349E" w:rsidRDefault="001F70C6" w:rsidP="00DF3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808E9" w:rsidRPr="00A43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F32FD" w:rsidRPr="000715DE" w:rsidRDefault="00DF32FD" w:rsidP="0007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5D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Алтай от 18 ноября 2010 года № 249 «О регулировании розничной продажи алкогольной продукции на территории Республики Алтай», в связи с </w:t>
      </w:r>
      <w:r w:rsidR="00F808E9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F808E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r w:rsidR="00BA6CB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посвященного «Дню знаний»</w:t>
      </w:r>
      <w:r w:rsidR="00E86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715D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="00E86C10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Каракокшинское</w:t>
      </w:r>
      <w:proofErr w:type="spellEnd"/>
      <w:r w:rsidR="00071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</w:t>
      </w:r>
      <w:r w:rsidRPr="0007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0715DE" w:rsidP="00DF3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F32FD" w:rsidRDefault="00DF32FD" w:rsidP="00DF3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FD" w:rsidRDefault="000715DE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розничную продажу алкогольной продукции,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(за исключением розничной продажи алкогольной продукции при оказании услуг общественн</w:t>
      </w:r>
      <w:r w:rsidR="00E86C10">
        <w:rPr>
          <w:rFonts w:ascii="Times New Roman" w:hAnsi="Times New Roman" w:cs="Times New Roman"/>
          <w:sz w:val="28"/>
          <w:szCs w:val="28"/>
        </w:rPr>
        <w:t xml:space="preserve">ого питания) </w:t>
      </w:r>
      <w:r w:rsidR="00F808E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8E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на территории муниципального образования «</w:t>
      </w:r>
      <w:proofErr w:type="spellStart"/>
      <w:r w:rsidR="00E86C10">
        <w:rPr>
          <w:rFonts w:ascii="Times New Roman" w:hAnsi="Times New Roman" w:cs="Times New Roman"/>
          <w:sz w:val="28"/>
          <w:szCs w:val="28"/>
        </w:rPr>
        <w:t>Каракокшинское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F32FD" w:rsidRDefault="00DF32FD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 </w:t>
      </w:r>
      <w:r w:rsidR="00430A04">
        <w:rPr>
          <w:rFonts w:ascii="Times New Roman" w:hAnsi="Times New Roman" w:cs="Times New Roman"/>
          <w:sz w:val="28"/>
          <w:szCs w:val="28"/>
        </w:rPr>
        <w:t>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2FD" w:rsidRDefault="00DF32FD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села и на сайте администрации www.</w:t>
      </w:r>
      <w:r w:rsidR="00933DCD">
        <w:rPr>
          <w:rFonts w:ascii="Times New Roman" w:hAnsi="Times New Roman" w:cs="Times New Roman"/>
          <w:sz w:val="28"/>
          <w:szCs w:val="28"/>
        </w:rPr>
        <w:t>каракокша</w:t>
      </w:r>
      <w:r>
        <w:rPr>
          <w:rFonts w:ascii="Times New Roman" w:hAnsi="Times New Roman" w:cs="Times New Roman"/>
          <w:sz w:val="28"/>
          <w:szCs w:val="28"/>
        </w:rPr>
        <w:t xml:space="preserve">.рф в сети «Интернет». </w:t>
      </w:r>
    </w:p>
    <w:p w:rsidR="00DF32FD" w:rsidRDefault="00DF32FD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32FD" w:rsidRDefault="00DF32FD" w:rsidP="00DF32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178" w:rsidRPr="00C37178" w:rsidRDefault="00C37178" w:rsidP="00C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178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сельской администрации </w:t>
      </w:r>
    </w:p>
    <w:p w:rsidR="00DF32FD" w:rsidRPr="00C37178" w:rsidRDefault="00C37178" w:rsidP="00C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37178">
        <w:rPr>
          <w:rFonts w:ascii="Times New Roman" w:eastAsia="Times New Roman" w:hAnsi="Times New Roman" w:cs="Times New Roman"/>
          <w:sz w:val="28"/>
          <w:szCs w:val="28"/>
        </w:rPr>
        <w:t>Каракокшинского</w:t>
      </w:r>
      <w:proofErr w:type="spellEnd"/>
      <w:r w:rsidRPr="00C371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А. А. </w:t>
      </w:r>
      <w:proofErr w:type="spellStart"/>
      <w:r w:rsidRPr="00C37178">
        <w:rPr>
          <w:rFonts w:ascii="Times New Roman" w:eastAsia="Times New Roman" w:hAnsi="Times New Roman" w:cs="Times New Roman"/>
          <w:sz w:val="28"/>
          <w:szCs w:val="28"/>
        </w:rPr>
        <w:t>Гребцова</w:t>
      </w:r>
      <w:proofErr w:type="spellEnd"/>
    </w:p>
    <w:sectPr w:rsidR="00DF32FD" w:rsidRPr="00C37178" w:rsidSect="004E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3881"/>
    <w:multiLevelType w:val="hybridMultilevel"/>
    <w:tmpl w:val="1A325A98"/>
    <w:lvl w:ilvl="0" w:tplc="813C4922">
      <w:start w:val="1"/>
      <w:numFmt w:val="decimal"/>
      <w:lvlText w:val="%1."/>
      <w:lvlJc w:val="left"/>
      <w:pPr>
        <w:ind w:left="1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2FD"/>
    <w:rsid w:val="000715DE"/>
    <w:rsid w:val="001267B9"/>
    <w:rsid w:val="001F70C6"/>
    <w:rsid w:val="00355364"/>
    <w:rsid w:val="0040224B"/>
    <w:rsid w:val="00430A04"/>
    <w:rsid w:val="00440F56"/>
    <w:rsid w:val="00443012"/>
    <w:rsid w:val="004E322C"/>
    <w:rsid w:val="006D17B1"/>
    <w:rsid w:val="007B6665"/>
    <w:rsid w:val="00885493"/>
    <w:rsid w:val="00933DCD"/>
    <w:rsid w:val="00A4349E"/>
    <w:rsid w:val="00BA6CB0"/>
    <w:rsid w:val="00C37178"/>
    <w:rsid w:val="00C556B8"/>
    <w:rsid w:val="00DF32FD"/>
    <w:rsid w:val="00E86C10"/>
    <w:rsid w:val="00EF30BB"/>
    <w:rsid w:val="00F8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B15A"/>
  <w15:docId w15:val="{AE8C2541-CCDF-49DD-9A46-E9D1083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32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32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No Spacing"/>
    <w:uiPriority w:val="1"/>
    <w:qFormat/>
    <w:rsid w:val="00DF32F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3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D17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Знак1"/>
    <w:basedOn w:val="a"/>
    <w:rsid w:val="006D1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3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2024-08-29T08:43:00Z</cp:lastPrinted>
  <dcterms:created xsi:type="dcterms:W3CDTF">2024-01-31T09:38:00Z</dcterms:created>
  <dcterms:modified xsi:type="dcterms:W3CDTF">2024-08-29T08:45:00Z</dcterms:modified>
</cp:coreProperties>
</file>