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FC139E" w:rsidRPr="00F23862" w:rsidRDefault="003E3513" w:rsidP="00FC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Pr="006273CA">
        <w:rPr>
          <w:rFonts w:ascii="Times New Roman" w:eastAsia="Calibri" w:hAnsi="Times New Roman" w:cs="Times New Roman"/>
          <w:sz w:val="28"/>
          <w:szCs w:val="28"/>
        </w:rPr>
        <w:t>Каракокшинско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</w:t>
      </w:r>
      <w:r w:rsidR="00A30DEE" w:rsidRPr="003E3513">
        <w:rPr>
          <w:rFonts w:ascii="Times New Roman" w:eastAsia="Calibri" w:hAnsi="Times New Roman" w:cs="Times New Roman"/>
          <w:sz w:val="28"/>
          <w:szCs w:val="28"/>
        </w:rPr>
        <w:t>участка с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кадастровым номером 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>04:02:0701</w:t>
      </w:r>
      <w:r w:rsidR="009277A0">
        <w:rPr>
          <w:rFonts w:ascii="Times New Roman" w:eastAsia="Calibri" w:hAnsi="Times New Roman" w:cs="Times New Roman"/>
          <w:sz w:val="28"/>
          <w:szCs w:val="28"/>
        </w:rPr>
        <w:t>07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>:</w:t>
      </w:r>
      <w:r w:rsidR="009277A0">
        <w:rPr>
          <w:rFonts w:ascii="Times New Roman" w:eastAsia="Calibri" w:hAnsi="Times New Roman" w:cs="Times New Roman"/>
          <w:sz w:val="28"/>
          <w:szCs w:val="28"/>
        </w:rPr>
        <w:t>4</w:t>
      </w:r>
      <w:r w:rsidR="00A30DEE">
        <w:rPr>
          <w:rFonts w:ascii="Times New Roman" w:eastAsia="Calibri" w:hAnsi="Times New Roman" w:cs="Times New Roman"/>
          <w:sz w:val="28"/>
          <w:szCs w:val="28"/>
        </w:rPr>
        <w:t>0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9277A0">
        <w:rPr>
          <w:rFonts w:ascii="Times New Roman" w:eastAsia="Calibri" w:hAnsi="Times New Roman" w:cs="Times New Roman"/>
          <w:sz w:val="28"/>
          <w:szCs w:val="28"/>
        </w:rPr>
        <w:t>550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</w:t>
      </w:r>
      <w:r w:rsidR="00FC139E" w:rsidRPr="00F23862"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r w:rsidR="00A30DEE" w:rsidRPr="00F23862">
        <w:rPr>
          <w:rFonts w:ascii="Times New Roman" w:hAnsi="Times New Roman" w:cs="Times New Roman"/>
          <w:sz w:val="28"/>
          <w:szCs w:val="28"/>
        </w:rPr>
        <w:t>Чо</w:t>
      </w:r>
      <w:r w:rsidR="00A30DEE">
        <w:rPr>
          <w:rFonts w:ascii="Times New Roman" w:hAnsi="Times New Roman" w:cs="Times New Roman"/>
          <w:sz w:val="28"/>
          <w:szCs w:val="28"/>
        </w:rPr>
        <w:t>йский р</w:t>
      </w:r>
      <w:r w:rsidR="009277A0">
        <w:rPr>
          <w:rFonts w:ascii="Times New Roman" w:hAnsi="Times New Roman" w:cs="Times New Roman"/>
          <w:sz w:val="28"/>
          <w:szCs w:val="28"/>
        </w:rPr>
        <w:t>айон, с. Каракокша, ул.Строителей, д.5,кв.2</w:t>
      </w:r>
      <w:r w:rsidR="00A3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513" w:rsidRPr="004C7DF2" w:rsidRDefault="003E3513" w:rsidP="00FC13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="009277A0">
        <w:rPr>
          <w:rFonts w:ascii="Times New Roman" w:eastAsia="Calibri" w:hAnsi="Times New Roman" w:cs="Times New Roman"/>
          <w:sz w:val="28"/>
          <w:szCs w:val="28"/>
        </w:rPr>
        <w:t>, Тебеков Юрий Юрьевич</w:t>
      </w:r>
      <w:r w:rsidR="00DA5317">
        <w:rPr>
          <w:rFonts w:ascii="Times New Roman" w:eastAsia="Calibri" w:hAnsi="Times New Roman" w:cs="Times New Roman"/>
          <w:sz w:val="28"/>
          <w:szCs w:val="28"/>
        </w:rPr>
        <w:t>.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Гражданами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о выявленном правообладателе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 w:rsidR="00D56BBE">
        <w:rPr>
          <w:rFonts w:ascii="Times New Roman" w:eastAsia="Calibri" w:hAnsi="Times New Roman" w:cs="Times New Roman"/>
          <w:sz w:val="28"/>
          <w:szCs w:val="28"/>
        </w:rPr>
        <w:t>спублика Алтай, Чойский район,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Каракокша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DA5317">
        <w:rPr>
          <w:rFonts w:ascii="Times New Roman" w:eastAsia="Calibri" w:hAnsi="Times New Roman" w:cs="Times New Roman"/>
          <w:sz w:val="28"/>
          <w:szCs w:val="28"/>
        </w:rPr>
        <w:t xml:space="preserve"> Тартыкова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, д.</w:t>
      </w:r>
      <w:r w:rsidR="00DA5317">
        <w:rPr>
          <w:rFonts w:ascii="Times New Roman" w:eastAsia="Calibri" w:hAnsi="Times New Roman" w:cs="Times New Roman"/>
          <w:sz w:val="28"/>
          <w:szCs w:val="28"/>
        </w:rPr>
        <w:t>24,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в течение 30 дней, 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7C1658" w:rsidRPr="00D56BBE">
        <w:rPr>
          <w:rFonts w:ascii="Times New Roman" w:eastAsia="Calibri" w:hAnsi="Times New Roman" w:cs="Times New Roman"/>
          <w:sz w:val="28"/>
          <w:szCs w:val="28"/>
        </w:rPr>
        <w:t>0</w:t>
      </w:r>
      <w:r w:rsidR="00BC0391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AD6FC4" w:rsidRPr="00D56BB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613B3">
        <w:rPr>
          <w:rFonts w:ascii="Times New Roman" w:eastAsia="Calibri" w:hAnsi="Times New Roman" w:cs="Times New Roman"/>
          <w:sz w:val="28"/>
          <w:szCs w:val="28"/>
        </w:rPr>
        <w:t>июля</w:t>
      </w:r>
      <w:r w:rsidR="004613B3" w:rsidRPr="00D56BBE"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r w:rsidRPr="004C7DF2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F"/>
    <w:rsid w:val="000C12F7"/>
    <w:rsid w:val="003E3513"/>
    <w:rsid w:val="003F16C0"/>
    <w:rsid w:val="004613B3"/>
    <w:rsid w:val="004932B1"/>
    <w:rsid w:val="004C7DF2"/>
    <w:rsid w:val="00526AB7"/>
    <w:rsid w:val="005E5414"/>
    <w:rsid w:val="006273CA"/>
    <w:rsid w:val="00746645"/>
    <w:rsid w:val="007C1658"/>
    <w:rsid w:val="009277A0"/>
    <w:rsid w:val="00934883"/>
    <w:rsid w:val="009507C6"/>
    <w:rsid w:val="00A25AF8"/>
    <w:rsid w:val="00A30DEE"/>
    <w:rsid w:val="00A9153C"/>
    <w:rsid w:val="00AD6FC4"/>
    <w:rsid w:val="00BC0391"/>
    <w:rsid w:val="00D56BBE"/>
    <w:rsid w:val="00DA5317"/>
    <w:rsid w:val="00E2364F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25FE"/>
  <w15:docId w15:val="{6FADEB04-3A63-4613-B957-226A212E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hp</cp:lastModifiedBy>
  <cp:revision>25</cp:revision>
  <cp:lastPrinted>2021-08-04T05:04:00Z</cp:lastPrinted>
  <dcterms:created xsi:type="dcterms:W3CDTF">2021-08-04T04:33:00Z</dcterms:created>
  <dcterms:modified xsi:type="dcterms:W3CDTF">2024-06-05T03:55:00Z</dcterms:modified>
</cp:coreProperties>
</file>