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59" w:rsidRDefault="00315359" w:rsidP="0031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59">
        <w:rPr>
          <w:rFonts w:ascii="Times New Roman" w:hAnsi="Times New Roman" w:cs="Times New Roman"/>
          <w:b/>
          <w:sz w:val="28"/>
          <w:szCs w:val="28"/>
        </w:rPr>
        <w:t xml:space="preserve">ПЕРЕЧЕНЬ ОБЪЕКТОВ МУНИЦИПАЛЬНОГО КОНТРОЛЯ </w:t>
      </w:r>
    </w:p>
    <w:p w:rsidR="00315359" w:rsidRPr="00315359" w:rsidRDefault="00315359" w:rsidP="0031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59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В </w:t>
      </w:r>
      <w:r w:rsidR="008F0CB1">
        <w:rPr>
          <w:rFonts w:ascii="Times New Roman" w:hAnsi="Times New Roman" w:cs="Times New Roman"/>
          <w:b/>
          <w:sz w:val="28"/>
          <w:szCs w:val="28"/>
        </w:rPr>
        <w:t>КАРАКОКШИНСКОМ</w:t>
      </w:r>
      <w:r w:rsidRPr="0031535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B22FB3" w:rsidRDefault="00C55796" w:rsidP="0031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59" w:rsidRPr="00491C90" w:rsidRDefault="00315359" w:rsidP="00315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90">
        <w:rPr>
          <w:rFonts w:ascii="Times New Roman" w:hAnsi="Times New Roman" w:cs="Times New Roman"/>
          <w:sz w:val="28"/>
          <w:szCs w:val="28"/>
        </w:rPr>
        <w:t>Объекты:</w:t>
      </w:r>
    </w:p>
    <w:p w:rsidR="00315359" w:rsidRPr="00491C90" w:rsidRDefault="00315359" w:rsidP="00315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9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сфере благоустройства;</w:t>
      </w:r>
    </w:p>
    <w:p w:rsidR="00315359" w:rsidRPr="00491C90" w:rsidRDefault="00315359" w:rsidP="00315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90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 в сфере благоустройства;</w:t>
      </w:r>
    </w:p>
    <w:p w:rsidR="00315359" w:rsidRPr="00491C90" w:rsidRDefault="00315359" w:rsidP="00315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C90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</w:t>
      </w:r>
      <w:proofErr w:type="gramEnd"/>
      <w:r w:rsidRPr="00491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C90"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 w:rsidRPr="00491C90">
        <w:rPr>
          <w:rFonts w:ascii="Times New Roman" w:hAnsi="Times New Roman" w:cs="Times New Roman"/>
          <w:sz w:val="28"/>
          <w:szCs w:val="28"/>
        </w:rPr>
        <w:t xml:space="preserve"> и (или) пользовании граждан или организаций, к которым предъявляются обязательные требования (далее - производственные объекты) в сфере благоустройства</w:t>
      </w:r>
      <w:r w:rsidR="00491C90" w:rsidRPr="00491C90">
        <w:rPr>
          <w:rFonts w:ascii="Times New Roman" w:hAnsi="Times New Roman" w:cs="Times New Roman"/>
          <w:sz w:val="28"/>
          <w:szCs w:val="28"/>
        </w:rPr>
        <w:t>.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5796">
        <w:rPr>
          <w:rFonts w:ascii="Times New Roman" w:hAnsi="Times New Roman" w:cs="Times New Roman"/>
          <w:sz w:val="28"/>
          <w:szCs w:val="28"/>
        </w:rPr>
        <w:t xml:space="preserve">1. К категории высокого риска относятся 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796">
        <w:rPr>
          <w:rFonts w:ascii="Times New Roman" w:hAnsi="Times New Roman" w:cs="Times New Roman"/>
          <w:sz w:val="28"/>
          <w:szCs w:val="28"/>
        </w:rPr>
        <w:t>территории, прилегающие к зданиям, строениям, сооружениям, земельным участкам (прилегающие территории), расположенным:</w:t>
      </w:r>
      <w:proofErr w:type="gramEnd"/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 xml:space="preserve">а) в с. Каракокша на улицах Тартыкова, </w:t>
      </w:r>
      <w:proofErr w:type="gramStart"/>
      <w:r w:rsidRPr="00C5579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C55796">
        <w:rPr>
          <w:rFonts w:ascii="Times New Roman" w:hAnsi="Times New Roman" w:cs="Times New Roman"/>
          <w:sz w:val="28"/>
          <w:szCs w:val="28"/>
        </w:rPr>
        <w:t xml:space="preserve"> в границах улиц Тартыкова, Советская; 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 xml:space="preserve">б) в с. Кузя на улице </w:t>
      </w:r>
      <w:proofErr w:type="gramStart"/>
      <w:r w:rsidRPr="00C55796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C55796">
        <w:rPr>
          <w:rFonts w:ascii="Times New Roman" w:hAnsi="Times New Roman" w:cs="Times New Roman"/>
          <w:sz w:val="28"/>
          <w:szCs w:val="28"/>
        </w:rPr>
        <w:t>;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>2. К категории среднего риска относятся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 и указатели, ограждающие устройства, расположенные: 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796">
        <w:rPr>
          <w:rFonts w:ascii="Times New Roman" w:hAnsi="Times New Roman" w:cs="Times New Roman"/>
          <w:sz w:val="28"/>
          <w:szCs w:val="28"/>
        </w:rPr>
        <w:t xml:space="preserve">а) в с. Каракокша  на улицах Новая, Молодежная, Луговая, Юбилейная, Строителей, Лесная, Зелёная, Береговая, Заречная, Михайлова, Учителей на переулках </w:t>
      </w:r>
      <w:proofErr w:type="spellStart"/>
      <w:r w:rsidRPr="00C55796">
        <w:rPr>
          <w:rFonts w:ascii="Times New Roman" w:hAnsi="Times New Roman" w:cs="Times New Roman"/>
          <w:sz w:val="28"/>
          <w:szCs w:val="28"/>
        </w:rPr>
        <w:t>Карусаевский</w:t>
      </w:r>
      <w:proofErr w:type="spellEnd"/>
      <w:r w:rsidRPr="00C55796">
        <w:rPr>
          <w:rFonts w:ascii="Times New Roman" w:hAnsi="Times New Roman" w:cs="Times New Roman"/>
          <w:sz w:val="28"/>
          <w:szCs w:val="28"/>
        </w:rPr>
        <w:t xml:space="preserve">, Школьный, Больничный, </w:t>
      </w:r>
      <w:proofErr w:type="spellStart"/>
      <w:r w:rsidRPr="00C55796">
        <w:rPr>
          <w:rFonts w:ascii="Times New Roman" w:hAnsi="Times New Roman" w:cs="Times New Roman"/>
          <w:sz w:val="28"/>
          <w:szCs w:val="28"/>
        </w:rPr>
        <w:t>Орсовский</w:t>
      </w:r>
      <w:proofErr w:type="spellEnd"/>
      <w:r w:rsidRPr="00C55796">
        <w:rPr>
          <w:rFonts w:ascii="Times New Roman" w:hAnsi="Times New Roman" w:cs="Times New Roman"/>
          <w:sz w:val="28"/>
          <w:szCs w:val="28"/>
        </w:rPr>
        <w:t xml:space="preserve"> / в границах улиц Новая, Молодежная, Луговая, Юбилейная, Строителей, Лесная, Зелёная, Береговая, Заречная, Михайлова, Учителей на переулках </w:t>
      </w:r>
      <w:proofErr w:type="spellStart"/>
      <w:r w:rsidRPr="00C55796">
        <w:rPr>
          <w:rFonts w:ascii="Times New Roman" w:hAnsi="Times New Roman" w:cs="Times New Roman"/>
          <w:sz w:val="28"/>
          <w:szCs w:val="28"/>
        </w:rPr>
        <w:t>Карусаевский</w:t>
      </w:r>
      <w:proofErr w:type="spellEnd"/>
      <w:r w:rsidRPr="00C55796">
        <w:rPr>
          <w:rFonts w:ascii="Times New Roman" w:hAnsi="Times New Roman" w:cs="Times New Roman"/>
          <w:sz w:val="28"/>
          <w:szCs w:val="28"/>
        </w:rPr>
        <w:t xml:space="preserve">, Школьный, Больничный, </w:t>
      </w:r>
      <w:proofErr w:type="spellStart"/>
      <w:r w:rsidRPr="00C55796">
        <w:rPr>
          <w:rFonts w:ascii="Times New Roman" w:hAnsi="Times New Roman" w:cs="Times New Roman"/>
          <w:sz w:val="28"/>
          <w:szCs w:val="28"/>
        </w:rPr>
        <w:t>Орсовский</w:t>
      </w:r>
      <w:proofErr w:type="spellEnd"/>
      <w:r w:rsidRPr="00C5579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lastRenderedPageBreak/>
        <w:t xml:space="preserve">б) в с. Кузя на улицах </w:t>
      </w:r>
      <w:proofErr w:type="gramStart"/>
      <w:r w:rsidRPr="00C55796">
        <w:rPr>
          <w:rFonts w:ascii="Times New Roman" w:hAnsi="Times New Roman" w:cs="Times New Roman"/>
          <w:sz w:val="28"/>
          <w:szCs w:val="28"/>
        </w:rPr>
        <w:t>Кедровая</w:t>
      </w:r>
      <w:proofErr w:type="gramEnd"/>
      <w:r w:rsidRPr="00C55796">
        <w:rPr>
          <w:rFonts w:ascii="Times New Roman" w:hAnsi="Times New Roman" w:cs="Times New Roman"/>
          <w:sz w:val="28"/>
          <w:szCs w:val="28"/>
        </w:rPr>
        <w:t>, Малиновая / в границах улиц Кедровая, Малиновая;</w:t>
      </w:r>
    </w:p>
    <w:p w:rsidR="00C55796" w:rsidRPr="00C55796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объекты контроля в сфере благоустройства.</w:t>
      </w:r>
    </w:p>
    <w:p w:rsidR="00315359" w:rsidRPr="00315359" w:rsidRDefault="00C55796" w:rsidP="00C557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796">
        <w:rPr>
          <w:rFonts w:ascii="Times New Roman" w:hAnsi="Times New Roman" w:cs="Times New Roman"/>
          <w:sz w:val="28"/>
          <w:szCs w:val="28"/>
        </w:rPr>
        <w:t> </w:t>
      </w:r>
    </w:p>
    <w:sectPr w:rsidR="00315359" w:rsidRPr="00315359" w:rsidSect="0021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359"/>
    <w:rsid w:val="00213EDB"/>
    <w:rsid w:val="00315359"/>
    <w:rsid w:val="00491C90"/>
    <w:rsid w:val="005C677D"/>
    <w:rsid w:val="006A6482"/>
    <w:rsid w:val="008F0CB1"/>
    <w:rsid w:val="00C5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263</Words>
  <Characters>1916</Characters>
  <Application>Microsoft Office Word</Application>
  <DocSecurity>0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</cp:revision>
  <dcterms:created xsi:type="dcterms:W3CDTF">2022-05-24T05:52:00Z</dcterms:created>
  <dcterms:modified xsi:type="dcterms:W3CDTF">2022-05-24T08:00:00Z</dcterms:modified>
</cp:coreProperties>
</file>