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69" w:rsidRPr="004D2D69" w:rsidRDefault="004D2D69" w:rsidP="007F561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D2D69">
        <w:rPr>
          <w:rFonts w:ascii="Times New Roman" w:hAnsi="Times New Roman"/>
          <w:b/>
          <w:sz w:val="28"/>
          <w:szCs w:val="28"/>
        </w:rPr>
        <w:t>РОССИ</w:t>
      </w:r>
      <w:bookmarkStart w:id="0" w:name="_GoBack"/>
      <w:bookmarkEnd w:id="0"/>
      <w:r w:rsidRPr="004D2D69">
        <w:rPr>
          <w:rFonts w:ascii="Times New Roman" w:hAnsi="Times New Roman"/>
          <w:b/>
          <w:sz w:val="28"/>
          <w:szCs w:val="28"/>
        </w:rPr>
        <w:t>ЙСКАЯ ФЕДЕРАЦИЯ</w:t>
      </w:r>
    </w:p>
    <w:p w:rsidR="004D2D69" w:rsidRPr="004D2D69" w:rsidRDefault="004D2D69" w:rsidP="004D2D6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D2D69">
        <w:rPr>
          <w:rFonts w:ascii="Times New Roman" w:hAnsi="Times New Roman"/>
          <w:b/>
          <w:sz w:val="28"/>
          <w:szCs w:val="28"/>
        </w:rPr>
        <w:t>РЕСПУБЛИКА АЛТАЙ</w:t>
      </w:r>
    </w:p>
    <w:p w:rsidR="004D2D69" w:rsidRPr="004D2D69" w:rsidRDefault="004D2D69" w:rsidP="004D2D6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D2D69">
        <w:rPr>
          <w:rFonts w:ascii="Times New Roman" w:hAnsi="Times New Roman"/>
          <w:b/>
          <w:sz w:val="28"/>
          <w:szCs w:val="28"/>
        </w:rPr>
        <w:t>ЧОЙСКИЙ РАЙОН</w:t>
      </w:r>
    </w:p>
    <w:p w:rsidR="004D2D69" w:rsidRPr="004D2D69" w:rsidRDefault="004D2D69" w:rsidP="004D2D6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D2D69">
        <w:rPr>
          <w:rFonts w:ascii="Times New Roman" w:hAnsi="Times New Roman"/>
          <w:b/>
          <w:sz w:val="28"/>
          <w:szCs w:val="28"/>
        </w:rPr>
        <w:t>КАРАКОКШИНСКИЙ  СЕЛЬСКИЙ СОВЕТ ДЕПУТАТОВ</w:t>
      </w:r>
    </w:p>
    <w:p w:rsidR="004D2D69" w:rsidRPr="004D2D69" w:rsidRDefault="004D2D69" w:rsidP="004D2D6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D2D69">
        <w:rPr>
          <w:rFonts w:ascii="Times New Roman" w:hAnsi="Times New Roman"/>
          <w:b/>
          <w:sz w:val="28"/>
          <w:szCs w:val="28"/>
        </w:rPr>
        <w:t>ШЕСТНАДЦАТАЯ СЕССИЯ</w:t>
      </w:r>
    </w:p>
    <w:p w:rsidR="004D2D69" w:rsidRPr="004D2D69" w:rsidRDefault="004D2D69" w:rsidP="004D2D6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D2D69">
        <w:rPr>
          <w:rFonts w:ascii="Times New Roman" w:hAnsi="Times New Roman"/>
          <w:b/>
          <w:sz w:val="28"/>
          <w:szCs w:val="28"/>
        </w:rPr>
        <w:t>ЧЕТВЕРТЫЙ СОЗЫВ</w:t>
      </w:r>
    </w:p>
    <w:p w:rsidR="004D2D69" w:rsidRPr="004D2D69" w:rsidRDefault="004D2D69" w:rsidP="004D2D6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D2D69" w:rsidRPr="004D2D69" w:rsidRDefault="004D2D69" w:rsidP="004D2D6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D2D69" w:rsidRPr="004D2D69" w:rsidRDefault="004D2D69" w:rsidP="004D2D6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D2D69">
        <w:rPr>
          <w:rFonts w:ascii="Times New Roman" w:hAnsi="Times New Roman"/>
          <w:b/>
          <w:sz w:val="28"/>
          <w:szCs w:val="28"/>
        </w:rPr>
        <w:t>РЕШЕНИЕ</w:t>
      </w:r>
    </w:p>
    <w:p w:rsidR="004D2D69" w:rsidRPr="004D2D69" w:rsidRDefault="004D2D69" w:rsidP="004D2D6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D2D69">
        <w:rPr>
          <w:rFonts w:ascii="Times New Roman" w:hAnsi="Times New Roman"/>
          <w:b/>
          <w:sz w:val="28"/>
          <w:szCs w:val="28"/>
        </w:rPr>
        <w:t>От «25» сентября 2020г                                                                           № 16-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4D2D69" w:rsidRDefault="004D2D69" w:rsidP="00EF161E">
      <w:pPr>
        <w:pStyle w:val="ad"/>
        <w:ind w:firstLine="0"/>
        <w:jc w:val="left"/>
        <w:rPr>
          <w:rFonts w:ascii="Times New Roman" w:hAnsi="Times New Roman"/>
          <w:b/>
          <w:sz w:val="28"/>
          <w:szCs w:val="28"/>
          <w:lang w:eastAsia="en-US"/>
        </w:rPr>
      </w:pPr>
    </w:p>
    <w:p w:rsidR="00EF161E" w:rsidRPr="00A60653" w:rsidRDefault="007D6E50" w:rsidP="00EF161E">
      <w:pPr>
        <w:pStyle w:val="ad"/>
        <w:ind w:firstLine="0"/>
        <w:jc w:val="left"/>
        <w:rPr>
          <w:rFonts w:ascii="Times New Roman" w:hAnsi="Times New Roman"/>
          <w:b/>
          <w:sz w:val="28"/>
          <w:szCs w:val="28"/>
          <w:lang w:eastAsia="en-US"/>
        </w:rPr>
      </w:pPr>
      <w:r w:rsidRPr="00A60653">
        <w:rPr>
          <w:rFonts w:ascii="Times New Roman" w:hAnsi="Times New Roman"/>
          <w:b/>
          <w:sz w:val="28"/>
          <w:szCs w:val="28"/>
          <w:lang w:eastAsia="en-US"/>
        </w:rPr>
        <w:t xml:space="preserve">О внесении изменений в решение </w:t>
      </w:r>
    </w:p>
    <w:p w:rsidR="00EF161E" w:rsidRPr="00A60653" w:rsidRDefault="007D6E50" w:rsidP="00EF161E">
      <w:pPr>
        <w:pStyle w:val="ad"/>
        <w:ind w:firstLine="0"/>
        <w:jc w:val="left"/>
        <w:rPr>
          <w:rFonts w:ascii="Times New Roman" w:hAnsi="Times New Roman"/>
          <w:b/>
          <w:sz w:val="28"/>
          <w:szCs w:val="28"/>
          <w:lang w:eastAsia="en-US"/>
        </w:rPr>
      </w:pPr>
      <w:r w:rsidRPr="00A60653">
        <w:rPr>
          <w:rFonts w:ascii="Times New Roman" w:hAnsi="Times New Roman"/>
          <w:b/>
          <w:sz w:val="28"/>
          <w:szCs w:val="28"/>
          <w:lang w:eastAsia="en-US"/>
        </w:rPr>
        <w:t xml:space="preserve">сессии № 13-3 от 20.03.2020г, </w:t>
      </w:r>
    </w:p>
    <w:p w:rsidR="00EF161E" w:rsidRPr="00A60653" w:rsidRDefault="007D6E50" w:rsidP="00EF161E">
      <w:pPr>
        <w:pStyle w:val="ad"/>
        <w:ind w:firstLine="0"/>
        <w:jc w:val="left"/>
        <w:rPr>
          <w:rFonts w:ascii="Times New Roman" w:hAnsi="Times New Roman"/>
          <w:b/>
          <w:sz w:val="28"/>
          <w:szCs w:val="28"/>
          <w:lang w:eastAsia="en-US"/>
        </w:rPr>
      </w:pPr>
      <w:r w:rsidRPr="00A60653">
        <w:rPr>
          <w:rFonts w:ascii="Times New Roman" w:hAnsi="Times New Roman"/>
          <w:b/>
          <w:sz w:val="28"/>
          <w:szCs w:val="28"/>
          <w:lang w:eastAsia="en-US"/>
        </w:rPr>
        <w:t>«Об утверждении Положения о</w:t>
      </w:r>
    </w:p>
    <w:p w:rsidR="00EF161E" w:rsidRPr="00A60653" w:rsidRDefault="007D6E50" w:rsidP="00EF161E">
      <w:pPr>
        <w:pStyle w:val="ad"/>
        <w:ind w:firstLine="0"/>
        <w:jc w:val="left"/>
        <w:rPr>
          <w:rFonts w:ascii="Times New Roman" w:hAnsi="Times New Roman"/>
          <w:b/>
          <w:sz w:val="28"/>
          <w:szCs w:val="28"/>
          <w:lang w:eastAsia="en-US"/>
        </w:rPr>
      </w:pPr>
      <w:r w:rsidRPr="00A6065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proofErr w:type="gramStart"/>
      <w:r w:rsidRPr="00A60653">
        <w:rPr>
          <w:rFonts w:ascii="Times New Roman" w:hAnsi="Times New Roman"/>
          <w:b/>
          <w:sz w:val="28"/>
          <w:szCs w:val="28"/>
          <w:lang w:eastAsia="en-US"/>
        </w:rPr>
        <w:t>порядке</w:t>
      </w:r>
      <w:proofErr w:type="gramEnd"/>
      <w:r w:rsidRPr="00A60653">
        <w:rPr>
          <w:rFonts w:ascii="Times New Roman" w:hAnsi="Times New Roman"/>
          <w:b/>
          <w:sz w:val="28"/>
          <w:szCs w:val="28"/>
          <w:lang w:eastAsia="en-US"/>
        </w:rPr>
        <w:t xml:space="preserve"> управления и распоряжения </w:t>
      </w:r>
    </w:p>
    <w:p w:rsidR="00EF161E" w:rsidRPr="00A60653" w:rsidRDefault="007D6E50" w:rsidP="00EF161E">
      <w:pPr>
        <w:pStyle w:val="ad"/>
        <w:ind w:firstLine="0"/>
        <w:jc w:val="left"/>
        <w:rPr>
          <w:rFonts w:ascii="Times New Roman" w:hAnsi="Times New Roman"/>
          <w:b/>
          <w:sz w:val="28"/>
          <w:szCs w:val="28"/>
          <w:lang w:eastAsia="en-US"/>
        </w:rPr>
      </w:pPr>
      <w:r w:rsidRPr="00A60653">
        <w:rPr>
          <w:rFonts w:ascii="Times New Roman" w:hAnsi="Times New Roman"/>
          <w:b/>
          <w:sz w:val="28"/>
          <w:szCs w:val="28"/>
          <w:lang w:eastAsia="en-US"/>
        </w:rPr>
        <w:t xml:space="preserve">имуществом, </w:t>
      </w:r>
      <w:proofErr w:type="gramStart"/>
      <w:r w:rsidRPr="00A60653">
        <w:rPr>
          <w:rFonts w:ascii="Times New Roman" w:hAnsi="Times New Roman"/>
          <w:b/>
          <w:sz w:val="28"/>
          <w:szCs w:val="28"/>
          <w:lang w:eastAsia="en-US"/>
        </w:rPr>
        <w:t>находящемся</w:t>
      </w:r>
      <w:proofErr w:type="gramEnd"/>
      <w:r w:rsidRPr="00A60653">
        <w:rPr>
          <w:rFonts w:ascii="Times New Roman" w:hAnsi="Times New Roman"/>
          <w:b/>
          <w:sz w:val="28"/>
          <w:szCs w:val="28"/>
          <w:lang w:eastAsia="en-US"/>
        </w:rPr>
        <w:t xml:space="preserve"> в </w:t>
      </w:r>
    </w:p>
    <w:p w:rsidR="00EF161E" w:rsidRPr="00A60653" w:rsidRDefault="007D6E50" w:rsidP="00EF161E">
      <w:pPr>
        <w:pStyle w:val="ad"/>
        <w:ind w:firstLine="0"/>
        <w:jc w:val="left"/>
        <w:rPr>
          <w:rFonts w:ascii="Times New Roman" w:hAnsi="Times New Roman"/>
          <w:b/>
          <w:sz w:val="28"/>
          <w:szCs w:val="28"/>
          <w:lang w:eastAsia="en-US"/>
        </w:rPr>
      </w:pPr>
      <w:r w:rsidRPr="00A60653">
        <w:rPr>
          <w:rFonts w:ascii="Times New Roman" w:hAnsi="Times New Roman"/>
          <w:b/>
          <w:sz w:val="28"/>
          <w:szCs w:val="28"/>
          <w:lang w:eastAsia="en-US"/>
        </w:rPr>
        <w:t xml:space="preserve">собственности </w:t>
      </w:r>
      <w:proofErr w:type="gramStart"/>
      <w:r w:rsidRPr="00A60653">
        <w:rPr>
          <w:rFonts w:ascii="Times New Roman" w:hAnsi="Times New Roman"/>
          <w:b/>
          <w:sz w:val="28"/>
          <w:szCs w:val="28"/>
          <w:lang w:eastAsia="en-US"/>
        </w:rPr>
        <w:t>муниципального</w:t>
      </w:r>
      <w:proofErr w:type="gramEnd"/>
      <w:r w:rsidRPr="00A6065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7D6E50" w:rsidRPr="00A60653" w:rsidRDefault="007D6E50" w:rsidP="00EF161E">
      <w:pPr>
        <w:pStyle w:val="ad"/>
        <w:ind w:firstLine="0"/>
        <w:jc w:val="left"/>
        <w:rPr>
          <w:rFonts w:ascii="Times New Roman" w:hAnsi="Times New Roman"/>
          <w:b/>
          <w:sz w:val="28"/>
          <w:szCs w:val="28"/>
          <w:lang w:eastAsia="en-US"/>
        </w:rPr>
      </w:pPr>
      <w:r w:rsidRPr="00A60653">
        <w:rPr>
          <w:rFonts w:ascii="Times New Roman" w:hAnsi="Times New Roman"/>
          <w:b/>
          <w:sz w:val="28"/>
          <w:szCs w:val="28"/>
          <w:lang w:eastAsia="en-US"/>
        </w:rPr>
        <w:t>образования Каракокшинское сельское поселение».</w:t>
      </w:r>
    </w:p>
    <w:p w:rsidR="00A60653" w:rsidRPr="00973E9B" w:rsidRDefault="00A60653" w:rsidP="00EF161E">
      <w:pPr>
        <w:pStyle w:val="ad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EF161E" w:rsidRPr="00A60653" w:rsidRDefault="00A60653" w:rsidP="00A60653">
      <w:pPr>
        <w:pStyle w:val="ad"/>
        <w:jc w:val="left"/>
        <w:rPr>
          <w:rFonts w:ascii="Times New Roman" w:hAnsi="Times New Roman"/>
          <w:sz w:val="28"/>
          <w:szCs w:val="28"/>
        </w:rPr>
      </w:pPr>
      <w:r w:rsidRPr="00A60653">
        <w:rPr>
          <w:rFonts w:ascii="Times New Roman" w:hAnsi="Times New Roman"/>
          <w:sz w:val="28"/>
          <w:szCs w:val="28"/>
        </w:rPr>
        <w:t>В связи с приведением Положение о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0653">
        <w:rPr>
          <w:rFonts w:ascii="Times New Roman" w:hAnsi="Times New Roman"/>
          <w:sz w:val="28"/>
          <w:szCs w:val="28"/>
        </w:rPr>
        <w:t xml:space="preserve"> управления и распоряжения имуществом, находящемся в собственности муниципального образования Каракокшинское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в соответствие с Федеральным законодательством.</w:t>
      </w:r>
    </w:p>
    <w:p w:rsidR="00EF161E" w:rsidRDefault="00EF161E" w:rsidP="008B2D48">
      <w:pPr>
        <w:pStyle w:val="ad"/>
        <w:jc w:val="right"/>
      </w:pPr>
    </w:p>
    <w:p w:rsidR="005D1808" w:rsidRPr="00A60653" w:rsidRDefault="005D1808" w:rsidP="005D1808">
      <w:pPr>
        <w:jc w:val="center"/>
        <w:rPr>
          <w:rFonts w:ascii="Times New Roman" w:hAnsi="Times New Roman"/>
          <w:b/>
          <w:sz w:val="28"/>
          <w:szCs w:val="28"/>
        </w:rPr>
      </w:pPr>
      <w:r w:rsidRPr="00A60653">
        <w:rPr>
          <w:rFonts w:ascii="Times New Roman" w:hAnsi="Times New Roman"/>
          <w:b/>
          <w:sz w:val="28"/>
          <w:szCs w:val="28"/>
        </w:rPr>
        <w:t>Решил:</w:t>
      </w:r>
    </w:p>
    <w:p w:rsidR="005D1808" w:rsidRDefault="005D1808" w:rsidP="005D1808">
      <w:pPr>
        <w:jc w:val="center"/>
        <w:rPr>
          <w:rFonts w:ascii="Times New Roman" w:hAnsi="Times New Roman"/>
          <w:sz w:val="28"/>
          <w:szCs w:val="28"/>
        </w:rPr>
      </w:pPr>
    </w:p>
    <w:p w:rsidR="005D1808" w:rsidRPr="00BC33D2" w:rsidRDefault="00BC33D2" w:rsidP="00BC33D2">
      <w:pPr>
        <w:pStyle w:val="af0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 w:rsidRPr="00BC33D2">
        <w:rPr>
          <w:rFonts w:ascii="Times New Roman" w:hAnsi="Times New Roman"/>
          <w:b/>
          <w:sz w:val="28"/>
          <w:szCs w:val="28"/>
        </w:rPr>
        <w:t>В п</w:t>
      </w:r>
      <w:proofErr w:type="gramStart"/>
      <w:r w:rsidRPr="00BC33D2">
        <w:rPr>
          <w:rFonts w:ascii="Times New Roman" w:hAnsi="Times New Roman"/>
          <w:b/>
          <w:sz w:val="28"/>
          <w:szCs w:val="28"/>
        </w:rPr>
        <w:t>6</w:t>
      </w:r>
      <w:proofErr w:type="gramEnd"/>
      <w:r w:rsidRPr="00BC33D2">
        <w:rPr>
          <w:rFonts w:ascii="Times New Roman" w:hAnsi="Times New Roman"/>
          <w:b/>
          <w:sz w:val="28"/>
          <w:szCs w:val="28"/>
        </w:rPr>
        <w:t xml:space="preserve">.4 </w:t>
      </w:r>
      <w:r>
        <w:rPr>
          <w:rFonts w:ascii="Times New Roman" w:hAnsi="Times New Roman"/>
          <w:b/>
          <w:sz w:val="28"/>
          <w:szCs w:val="28"/>
        </w:rPr>
        <w:t>изложить в следующей редакции</w:t>
      </w:r>
      <w:r w:rsidRPr="002B65D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внесение в реестр сведений об объектах учета и записей об изменении сведений о них осуществляется на основании письменного заявления правообладателя недвижимого и (или) движимого имущества, сведения о котором подлежат включению в реестр с пр</w:t>
      </w:r>
      <w:r w:rsidR="002B65D0">
        <w:rPr>
          <w:rFonts w:ascii="Times New Roman" w:hAnsi="Times New Roman"/>
          <w:sz w:val="28"/>
          <w:szCs w:val="28"/>
        </w:rPr>
        <w:t>иложением к заявлению надлежащ</w:t>
      </w:r>
      <w:r>
        <w:rPr>
          <w:rFonts w:ascii="Times New Roman" w:hAnsi="Times New Roman"/>
          <w:sz w:val="28"/>
          <w:szCs w:val="28"/>
        </w:rPr>
        <w:t>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</w:t>
      </w:r>
    </w:p>
    <w:p w:rsidR="005D1808" w:rsidRPr="002B65D0" w:rsidRDefault="002B65D0" w:rsidP="002B65D0">
      <w:pPr>
        <w:pStyle w:val="af0"/>
        <w:numPr>
          <w:ilvl w:val="0"/>
          <w:numId w:val="1"/>
        </w:numPr>
        <w:jc w:val="left"/>
        <w:rPr>
          <w:rFonts w:ascii="Times New Roman" w:hAnsi="Times New Roman"/>
          <w:b/>
          <w:sz w:val="28"/>
          <w:szCs w:val="28"/>
        </w:rPr>
      </w:pPr>
      <w:r w:rsidRPr="002B65D0">
        <w:rPr>
          <w:rFonts w:ascii="Times New Roman" w:hAnsi="Times New Roman"/>
          <w:b/>
          <w:sz w:val="28"/>
          <w:szCs w:val="28"/>
        </w:rPr>
        <w:t>В п.12.3 добавить абзац 2: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60653">
        <w:rPr>
          <w:rFonts w:ascii="Times New Roman" w:hAnsi="Times New Roman"/>
          <w:sz w:val="28"/>
          <w:szCs w:val="28"/>
        </w:rPr>
        <w:t xml:space="preserve">Муниципальное имущество может быть передано в залог в качестве </w:t>
      </w:r>
      <w:proofErr w:type="gramStart"/>
      <w:r w:rsidR="00A60653">
        <w:rPr>
          <w:rFonts w:ascii="Times New Roman" w:hAnsi="Times New Roman"/>
          <w:sz w:val="28"/>
          <w:szCs w:val="28"/>
        </w:rPr>
        <w:t>способа обеспечения исполнения обязательств субъектов малого</w:t>
      </w:r>
      <w:proofErr w:type="gramEnd"/>
      <w:r w:rsidR="00A60653">
        <w:rPr>
          <w:rFonts w:ascii="Times New Roman" w:hAnsi="Times New Roman"/>
          <w:sz w:val="28"/>
          <w:szCs w:val="28"/>
        </w:rPr>
        <w:t xml:space="preserve"> и среднего предпринимательства, осуществляющих деятельность на территории муниципального образования и не располагающих предметом залога, стоимость которых позволяет обеспечить развитие малого среднего предпринимательства  в РФ.</w:t>
      </w:r>
    </w:p>
    <w:p w:rsidR="005D1808" w:rsidRDefault="005D1808" w:rsidP="005D1808">
      <w:pPr>
        <w:rPr>
          <w:rFonts w:ascii="Times New Roman" w:hAnsi="Times New Roman"/>
          <w:sz w:val="28"/>
          <w:szCs w:val="28"/>
        </w:rPr>
      </w:pPr>
    </w:p>
    <w:p w:rsidR="005D1808" w:rsidRDefault="005D1808" w:rsidP="005D1808">
      <w:pPr>
        <w:rPr>
          <w:rFonts w:ascii="Times New Roman" w:hAnsi="Times New Roman"/>
          <w:sz w:val="28"/>
          <w:szCs w:val="28"/>
        </w:rPr>
      </w:pPr>
    </w:p>
    <w:p w:rsidR="00A60653" w:rsidRPr="00A60653" w:rsidRDefault="00A60653" w:rsidP="00A60653">
      <w:pPr>
        <w:rPr>
          <w:rFonts w:ascii="Times New Roman" w:hAnsi="Times New Roman"/>
          <w:sz w:val="28"/>
          <w:szCs w:val="28"/>
        </w:rPr>
      </w:pPr>
      <w:r w:rsidRPr="00A60653">
        <w:rPr>
          <w:rFonts w:ascii="Times New Roman" w:hAnsi="Times New Roman"/>
          <w:sz w:val="28"/>
          <w:szCs w:val="28"/>
        </w:rPr>
        <w:t xml:space="preserve">Глава Каракокшинского </w:t>
      </w:r>
    </w:p>
    <w:p w:rsidR="005D1808" w:rsidRDefault="00A60653" w:rsidP="005D1808">
      <w:pPr>
        <w:rPr>
          <w:rFonts w:ascii="Times New Roman" w:hAnsi="Times New Roman"/>
          <w:sz w:val="28"/>
          <w:szCs w:val="28"/>
        </w:rPr>
      </w:pPr>
      <w:r w:rsidRPr="00A60653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О.А.Сырых </w:t>
      </w:r>
    </w:p>
    <w:sectPr w:rsidR="005D1808" w:rsidSect="00A60653">
      <w:headerReference w:type="default" r:id="rId9"/>
      <w:pgSz w:w="11906" w:h="16838"/>
      <w:pgMar w:top="709" w:right="84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C37" w:rsidRDefault="00042C37" w:rsidP="00392BF5">
      <w:r>
        <w:separator/>
      </w:r>
    </w:p>
  </w:endnote>
  <w:endnote w:type="continuationSeparator" w:id="0">
    <w:p w:rsidR="00042C37" w:rsidRDefault="00042C37" w:rsidP="003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C37" w:rsidRDefault="00042C37" w:rsidP="00392BF5">
      <w:r>
        <w:separator/>
      </w:r>
    </w:p>
  </w:footnote>
  <w:footnote w:type="continuationSeparator" w:id="0">
    <w:p w:rsidR="00042C37" w:rsidRDefault="00042C37" w:rsidP="0039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980560"/>
      <w:docPartObj>
        <w:docPartGallery w:val="Page Numbers (Top of Page)"/>
        <w:docPartUnique/>
      </w:docPartObj>
    </w:sdtPr>
    <w:sdtEndPr/>
    <w:sdtContent>
      <w:p w:rsidR="00392BF5" w:rsidRDefault="00392BF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D69">
          <w:rPr>
            <w:noProof/>
          </w:rPr>
          <w:t>2</w:t>
        </w:r>
        <w:r>
          <w:fldChar w:fldCharType="end"/>
        </w:r>
      </w:p>
    </w:sdtContent>
  </w:sdt>
  <w:p w:rsidR="00392BF5" w:rsidRDefault="00392BF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276FC"/>
    <w:multiLevelType w:val="hybridMultilevel"/>
    <w:tmpl w:val="3B8272D8"/>
    <w:lvl w:ilvl="0" w:tplc="4E103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C9"/>
    <w:rsid w:val="00001D38"/>
    <w:rsid w:val="00042C37"/>
    <w:rsid w:val="00070BC9"/>
    <w:rsid w:val="00084B2C"/>
    <w:rsid w:val="000C303F"/>
    <w:rsid w:val="001059E7"/>
    <w:rsid w:val="0011442B"/>
    <w:rsid w:val="00143C1A"/>
    <w:rsid w:val="00145CAD"/>
    <w:rsid w:val="00193D1A"/>
    <w:rsid w:val="001B1387"/>
    <w:rsid w:val="002078AF"/>
    <w:rsid w:val="00225E37"/>
    <w:rsid w:val="00251685"/>
    <w:rsid w:val="00256352"/>
    <w:rsid w:val="00295050"/>
    <w:rsid w:val="002B65D0"/>
    <w:rsid w:val="002C44EA"/>
    <w:rsid w:val="00342C13"/>
    <w:rsid w:val="00365A4D"/>
    <w:rsid w:val="00367592"/>
    <w:rsid w:val="00392BF5"/>
    <w:rsid w:val="00411D64"/>
    <w:rsid w:val="00432C1D"/>
    <w:rsid w:val="00441966"/>
    <w:rsid w:val="004635BD"/>
    <w:rsid w:val="00464628"/>
    <w:rsid w:val="004762A5"/>
    <w:rsid w:val="00497E4C"/>
    <w:rsid w:val="004A35EF"/>
    <w:rsid w:val="004A643F"/>
    <w:rsid w:val="004C2035"/>
    <w:rsid w:val="004D2D69"/>
    <w:rsid w:val="00511DA2"/>
    <w:rsid w:val="005523CC"/>
    <w:rsid w:val="005A52A2"/>
    <w:rsid w:val="005B7103"/>
    <w:rsid w:val="005C2569"/>
    <w:rsid w:val="005C62E6"/>
    <w:rsid w:val="005D0BA3"/>
    <w:rsid w:val="005D1808"/>
    <w:rsid w:val="005D2F30"/>
    <w:rsid w:val="005F518E"/>
    <w:rsid w:val="0060225A"/>
    <w:rsid w:val="00620FF5"/>
    <w:rsid w:val="00626233"/>
    <w:rsid w:val="006D1556"/>
    <w:rsid w:val="006D1B0B"/>
    <w:rsid w:val="007021E2"/>
    <w:rsid w:val="00721B13"/>
    <w:rsid w:val="00722FB9"/>
    <w:rsid w:val="00727422"/>
    <w:rsid w:val="0077189B"/>
    <w:rsid w:val="00796524"/>
    <w:rsid w:val="007A5AE9"/>
    <w:rsid w:val="007D6E50"/>
    <w:rsid w:val="007E585D"/>
    <w:rsid w:val="007F5615"/>
    <w:rsid w:val="008075C8"/>
    <w:rsid w:val="00812AD8"/>
    <w:rsid w:val="008139D5"/>
    <w:rsid w:val="0082215A"/>
    <w:rsid w:val="008943D4"/>
    <w:rsid w:val="00897676"/>
    <w:rsid w:val="008B2D48"/>
    <w:rsid w:val="008C2EDA"/>
    <w:rsid w:val="008F10E0"/>
    <w:rsid w:val="00903429"/>
    <w:rsid w:val="00926CC0"/>
    <w:rsid w:val="00942349"/>
    <w:rsid w:val="00950FBD"/>
    <w:rsid w:val="00967B34"/>
    <w:rsid w:val="009736FA"/>
    <w:rsid w:val="00973E9B"/>
    <w:rsid w:val="00995520"/>
    <w:rsid w:val="009A57AD"/>
    <w:rsid w:val="009F198F"/>
    <w:rsid w:val="00A306B5"/>
    <w:rsid w:val="00A60653"/>
    <w:rsid w:val="00A8487D"/>
    <w:rsid w:val="00AA1788"/>
    <w:rsid w:val="00B24729"/>
    <w:rsid w:val="00B5513A"/>
    <w:rsid w:val="00B72782"/>
    <w:rsid w:val="00B76EEC"/>
    <w:rsid w:val="00B86392"/>
    <w:rsid w:val="00BB3D81"/>
    <w:rsid w:val="00BC33D2"/>
    <w:rsid w:val="00C2329A"/>
    <w:rsid w:val="00C37948"/>
    <w:rsid w:val="00C949BE"/>
    <w:rsid w:val="00CD64D4"/>
    <w:rsid w:val="00D012F8"/>
    <w:rsid w:val="00D05BC1"/>
    <w:rsid w:val="00D35AA0"/>
    <w:rsid w:val="00D87BCC"/>
    <w:rsid w:val="00DE0238"/>
    <w:rsid w:val="00E16B19"/>
    <w:rsid w:val="00E25489"/>
    <w:rsid w:val="00E63803"/>
    <w:rsid w:val="00E82091"/>
    <w:rsid w:val="00EB0D4E"/>
    <w:rsid w:val="00EE0A58"/>
    <w:rsid w:val="00EF161E"/>
    <w:rsid w:val="00F25BEE"/>
    <w:rsid w:val="00F337C9"/>
    <w:rsid w:val="00F72D1F"/>
    <w:rsid w:val="00F93CC4"/>
    <w:rsid w:val="00FB1FB8"/>
    <w:rsid w:val="00FE21E7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6065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BC9"/>
    <w:pPr>
      <w:spacing w:after="225"/>
    </w:pPr>
  </w:style>
  <w:style w:type="paragraph" w:customStyle="1" w:styleId="ConsTitle">
    <w:name w:val="ConsTitle"/>
    <w:uiPriority w:val="99"/>
    <w:semiHidden/>
    <w:rsid w:val="00070BC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">
    <w:name w:val="Текст пункта Знак Знак1 Знак Знак Знак Знак Знак"/>
    <w:basedOn w:val="a"/>
    <w:uiPriority w:val="99"/>
    <w:semiHidden/>
    <w:rsid w:val="00070BC9"/>
    <w:pPr>
      <w:tabs>
        <w:tab w:val="num" w:pos="284"/>
        <w:tab w:val="num" w:pos="360"/>
        <w:tab w:val="num" w:pos="723"/>
        <w:tab w:val="num" w:pos="1149"/>
        <w:tab w:val="num" w:pos="1279"/>
        <w:tab w:val="num" w:pos="3279"/>
      </w:tabs>
      <w:spacing w:line="360" w:lineRule="auto"/>
    </w:pPr>
    <w:rPr>
      <w:sz w:val="28"/>
      <w:szCs w:val="20"/>
    </w:rPr>
  </w:style>
  <w:style w:type="paragraph" w:customStyle="1" w:styleId="a4">
    <w:name w:val="Текст пункта"/>
    <w:basedOn w:val="a"/>
    <w:uiPriority w:val="99"/>
    <w:semiHidden/>
    <w:rsid w:val="00070BC9"/>
    <w:pPr>
      <w:tabs>
        <w:tab w:val="num" w:pos="-245"/>
      </w:tabs>
      <w:spacing w:line="360" w:lineRule="auto"/>
      <w:ind w:firstLine="709"/>
    </w:pPr>
    <w:rPr>
      <w:sz w:val="28"/>
      <w:szCs w:val="20"/>
    </w:rPr>
  </w:style>
  <w:style w:type="paragraph" w:customStyle="1" w:styleId="a5">
    <w:name w:val="Заговок главы Знак"/>
    <w:basedOn w:val="a"/>
    <w:uiPriority w:val="99"/>
    <w:semiHidden/>
    <w:rsid w:val="00070BC9"/>
    <w:pPr>
      <w:tabs>
        <w:tab w:val="num" w:pos="360"/>
      </w:tabs>
      <w:ind w:left="360" w:hanging="360"/>
      <w:jc w:val="center"/>
    </w:pPr>
    <w:rPr>
      <w:rFonts w:ascii="Times New Roman" w:hAnsi="Times New Roman"/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C203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203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92B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2BF5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92B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2BF5"/>
    <w:rPr>
      <w:rFonts w:ascii="Arial" w:eastAsia="Times New Roman" w:hAnsi="Arial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9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973E9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8B2D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8B2D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0">
    <w:name w:val="List Paragraph"/>
    <w:basedOn w:val="a"/>
    <w:uiPriority w:val="34"/>
    <w:qFormat/>
    <w:rsid w:val="00BC3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6065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BC9"/>
    <w:pPr>
      <w:spacing w:after="225"/>
    </w:pPr>
  </w:style>
  <w:style w:type="paragraph" w:customStyle="1" w:styleId="ConsTitle">
    <w:name w:val="ConsTitle"/>
    <w:uiPriority w:val="99"/>
    <w:semiHidden/>
    <w:rsid w:val="00070BC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">
    <w:name w:val="Текст пункта Знак Знак1 Знак Знак Знак Знак Знак"/>
    <w:basedOn w:val="a"/>
    <w:uiPriority w:val="99"/>
    <w:semiHidden/>
    <w:rsid w:val="00070BC9"/>
    <w:pPr>
      <w:tabs>
        <w:tab w:val="num" w:pos="284"/>
        <w:tab w:val="num" w:pos="360"/>
        <w:tab w:val="num" w:pos="723"/>
        <w:tab w:val="num" w:pos="1149"/>
        <w:tab w:val="num" w:pos="1279"/>
        <w:tab w:val="num" w:pos="3279"/>
      </w:tabs>
      <w:spacing w:line="360" w:lineRule="auto"/>
    </w:pPr>
    <w:rPr>
      <w:sz w:val="28"/>
      <w:szCs w:val="20"/>
    </w:rPr>
  </w:style>
  <w:style w:type="paragraph" w:customStyle="1" w:styleId="a4">
    <w:name w:val="Текст пункта"/>
    <w:basedOn w:val="a"/>
    <w:uiPriority w:val="99"/>
    <w:semiHidden/>
    <w:rsid w:val="00070BC9"/>
    <w:pPr>
      <w:tabs>
        <w:tab w:val="num" w:pos="-245"/>
      </w:tabs>
      <w:spacing w:line="360" w:lineRule="auto"/>
      <w:ind w:firstLine="709"/>
    </w:pPr>
    <w:rPr>
      <w:sz w:val="28"/>
      <w:szCs w:val="20"/>
    </w:rPr>
  </w:style>
  <w:style w:type="paragraph" w:customStyle="1" w:styleId="a5">
    <w:name w:val="Заговок главы Знак"/>
    <w:basedOn w:val="a"/>
    <w:uiPriority w:val="99"/>
    <w:semiHidden/>
    <w:rsid w:val="00070BC9"/>
    <w:pPr>
      <w:tabs>
        <w:tab w:val="num" w:pos="360"/>
      </w:tabs>
      <w:ind w:left="360" w:hanging="360"/>
      <w:jc w:val="center"/>
    </w:pPr>
    <w:rPr>
      <w:rFonts w:ascii="Times New Roman" w:hAnsi="Times New Roman"/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C203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203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92B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2BF5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92B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2BF5"/>
    <w:rPr>
      <w:rFonts w:ascii="Arial" w:eastAsia="Times New Roman" w:hAnsi="Arial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9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973E9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8B2D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8B2D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0">
    <w:name w:val="List Paragraph"/>
    <w:basedOn w:val="a"/>
    <w:uiPriority w:val="34"/>
    <w:qFormat/>
    <w:rsid w:val="00BC3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9249C-B021-48DF-AF8E-8E7084CD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админситратор</dc:creator>
  <cp:lastModifiedBy>1</cp:lastModifiedBy>
  <cp:revision>23</cp:revision>
  <cp:lastPrinted>2020-09-15T03:02:00Z</cp:lastPrinted>
  <dcterms:created xsi:type="dcterms:W3CDTF">2017-12-18T09:10:00Z</dcterms:created>
  <dcterms:modified xsi:type="dcterms:W3CDTF">2020-09-28T03:52:00Z</dcterms:modified>
</cp:coreProperties>
</file>