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7626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3F649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0D4E96">
        <w:rPr>
          <w:rFonts w:ascii="Times New Roman" w:hAnsi="Times New Roman"/>
          <w:b/>
          <w:sz w:val="28"/>
          <w:szCs w:val="28"/>
        </w:rPr>
        <w:t>АДЦАТЬ ВОСЬМАЯ</w:t>
      </w:r>
      <w:r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 xml:space="preserve">От </w:t>
      </w:r>
      <w:r w:rsidRPr="007313CD">
        <w:rPr>
          <w:rFonts w:ascii="Times New Roman" w:hAnsi="Times New Roman"/>
          <w:b/>
          <w:sz w:val="28"/>
          <w:szCs w:val="28"/>
        </w:rPr>
        <w:t>«2</w:t>
      </w:r>
      <w:r w:rsidR="00FE52EF" w:rsidRPr="007313CD">
        <w:rPr>
          <w:rFonts w:ascii="Times New Roman" w:hAnsi="Times New Roman"/>
          <w:b/>
          <w:sz w:val="28"/>
          <w:szCs w:val="28"/>
        </w:rPr>
        <w:t>9</w:t>
      </w:r>
      <w:r w:rsidRPr="007313CD">
        <w:rPr>
          <w:rFonts w:ascii="Times New Roman" w:hAnsi="Times New Roman"/>
          <w:b/>
          <w:sz w:val="28"/>
          <w:szCs w:val="28"/>
        </w:rPr>
        <w:t>»</w:t>
      </w:r>
      <w:r w:rsidR="00FE52EF" w:rsidRPr="007313CD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7313CD">
        <w:rPr>
          <w:rFonts w:ascii="Times New Roman" w:hAnsi="Times New Roman"/>
          <w:b/>
          <w:sz w:val="28"/>
          <w:szCs w:val="28"/>
        </w:rPr>
        <w:t xml:space="preserve"> </w:t>
      </w:r>
      <w:r w:rsidRPr="00D70AE8">
        <w:rPr>
          <w:rFonts w:ascii="Times New Roman" w:hAnsi="Times New Roman"/>
          <w:b/>
          <w:sz w:val="28"/>
          <w:szCs w:val="28"/>
        </w:rPr>
        <w:t>20</w:t>
      </w:r>
      <w:r w:rsidR="000D4E96">
        <w:rPr>
          <w:rFonts w:ascii="Times New Roman" w:hAnsi="Times New Roman"/>
          <w:b/>
          <w:sz w:val="28"/>
          <w:szCs w:val="28"/>
        </w:rPr>
        <w:t>22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0D4E96">
        <w:rPr>
          <w:rFonts w:ascii="Times New Roman" w:hAnsi="Times New Roman"/>
          <w:b/>
          <w:sz w:val="28"/>
          <w:szCs w:val="28"/>
        </w:rPr>
        <w:t>28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 w:rsidR="00B501F8">
        <w:rPr>
          <w:rFonts w:ascii="Times New Roman" w:hAnsi="Times New Roman"/>
          <w:b/>
          <w:sz w:val="28"/>
          <w:szCs w:val="28"/>
        </w:rPr>
        <w:t>3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367977" w:rsidRDefault="00367977" w:rsidP="00FE52E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досрочном прекращении полномочий </w:t>
      </w:r>
    </w:p>
    <w:p w:rsidR="00367977" w:rsidRDefault="00367977" w:rsidP="00FE52E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Главы Каракокшинского сельского поселения </w:t>
      </w:r>
    </w:p>
    <w:p w:rsidR="00D453F4" w:rsidRPr="008F1FB3" w:rsidRDefault="00367977" w:rsidP="00FE52EF">
      <w:pPr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Чойского</w:t>
      </w:r>
      <w:proofErr w:type="spellEnd"/>
      <w:r>
        <w:rPr>
          <w:b/>
          <w:sz w:val="28"/>
          <w:szCs w:val="28"/>
          <w:lang w:val="ru-RU"/>
        </w:rPr>
        <w:t xml:space="preserve"> района Республики Алтай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D453F4" w:rsidRDefault="00D453F4" w:rsidP="00D453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453F4" w:rsidRDefault="00367977" w:rsidP="00D453F4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с пунктом 2 части 1 статьи 35 Устава муниципального образования Каракокшинское сельское поселение, на основании личного заявления Главы </w:t>
      </w:r>
      <w:proofErr w:type="spellStart"/>
      <w:r>
        <w:rPr>
          <w:spacing w:val="2"/>
          <w:sz w:val="28"/>
          <w:szCs w:val="28"/>
          <w:shd w:val="clear" w:color="auto" w:fill="FFFFFF"/>
          <w:lang w:val="ru-RU"/>
        </w:rPr>
        <w:t>Каракокшинского</w:t>
      </w:r>
      <w:proofErr w:type="spellEnd"/>
      <w:r>
        <w:rPr>
          <w:spacing w:val="2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  <w:shd w:val="clear" w:color="auto" w:fill="FFFFFF"/>
          <w:lang w:val="ru-RU"/>
        </w:rPr>
        <w:t>Чойского</w:t>
      </w:r>
      <w:proofErr w:type="spellEnd"/>
      <w:r>
        <w:rPr>
          <w:spacing w:val="2"/>
          <w:sz w:val="28"/>
          <w:szCs w:val="28"/>
          <w:shd w:val="clear" w:color="auto" w:fill="FFFFFF"/>
          <w:lang w:val="ru-RU"/>
        </w:rPr>
        <w:t xml:space="preserve"> района Республики Алтай </w:t>
      </w:r>
      <w:r w:rsidR="007B7789">
        <w:rPr>
          <w:spacing w:val="2"/>
          <w:sz w:val="28"/>
          <w:szCs w:val="28"/>
          <w:shd w:val="clear" w:color="auto" w:fill="FFFFFF"/>
          <w:lang w:val="ru-RU"/>
        </w:rPr>
        <w:t>Сырых Ольги Алексеевны от 23.09.2022 года «Об отставке по собственному желанию»</w:t>
      </w:r>
      <w:r w:rsidR="007313CD">
        <w:rPr>
          <w:sz w:val="28"/>
          <w:szCs w:val="28"/>
          <w:lang w:val="ru-RU"/>
        </w:rPr>
        <w:t>,</w:t>
      </w:r>
      <w:r w:rsidR="00920C8C">
        <w:rPr>
          <w:sz w:val="28"/>
          <w:szCs w:val="28"/>
          <w:lang w:val="ru-RU"/>
        </w:rPr>
        <w:t xml:space="preserve"> </w:t>
      </w:r>
      <w:r w:rsidR="00D453F4" w:rsidRPr="00F1637A">
        <w:rPr>
          <w:bCs/>
          <w:sz w:val="28"/>
          <w:szCs w:val="28"/>
          <w:lang w:val="ru-RU"/>
        </w:rPr>
        <w:t xml:space="preserve">Совет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D453F4" w:rsidRPr="00F1637A">
        <w:rPr>
          <w:bCs/>
          <w:sz w:val="28"/>
          <w:szCs w:val="28"/>
          <w:lang w:val="ru-RU"/>
        </w:rPr>
        <w:t>сельского поселения</w:t>
      </w:r>
    </w:p>
    <w:p w:rsidR="00D453F4" w:rsidRPr="001F7CAD" w:rsidRDefault="00D453F4" w:rsidP="00D453F4">
      <w:pPr>
        <w:jc w:val="both"/>
        <w:rPr>
          <w:sz w:val="28"/>
          <w:szCs w:val="28"/>
          <w:lang w:val="ru-RU"/>
        </w:rPr>
      </w:pPr>
    </w:p>
    <w:p w:rsidR="00D453F4" w:rsidRDefault="00D453F4" w:rsidP="00D453F4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534EB4" w:rsidRPr="007313CD" w:rsidRDefault="00D453F4" w:rsidP="007313CD">
      <w:pPr>
        <w:ind w:firstLine="540"/>
        <w:jc w:val="both"/>
        <w:rPr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</w:t>
      </w:r>
      <w:r w:rsidR="001E2CB3">
        <w:rPr>
          <w:sz w:val="28"/>
          <w:szCs w:val="28"/>
          <w:lang w:val="ru-RU"/>
        </w:rPr>
        <w:t xml:space="preserve">. </w:t>
      </w:r>
      <w:r w:rsidR="00613AF9">
        <w:rPr>
          <w:sz w:val="28"/>
          <w:szCs w:val="28"/>
          <w:lang w:val="ru-RU"/>
        </w:rPr>
        <w:t xml:space="preserve">Прекратить досрочно 29.09.2022 года полномочия Главы </w:t>
      </w:r>
      <w:proofErr w:type="spellStart"/>
      <w:r w:rsidR="00613AF9">
        <w:rPr>
          <w:sz w:val="28"/>
          <w:szCs w:val="28"/>
          <w:lang w:val="ru-RU"/>
        </w:rPr>
        <w:t>Каракокшинского</w:t>
      </w:r>
      <w:proofErr w:type="spellEnd"/>
      <w:r w:rsidR="00613AF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13AF9">
        <w:rPr>
          <w:sz w:val="28"/>
          <w:szCs w:val="28"/>
          <w:lang w:val="ru-RU"/>
        </w:rPr>
        <w:t>Чойского</w:t>
      </w:r>
      <w:proofErr w:type="spellEnd"/>
      <w:r w:rsidR="00613AF9">
        <w:rPr>
          <w:sz w:val="28"/>
          <w:szCs w:val="28"/>
          <w:lang w:val="ru-RU"/>
        </w:rPr>
        <w:t xml:space="preserve"> района Республики Алтай </w:t>
      </w:r>
      <w:proofErr w:type="gramStart"/>
      <w:r w:rsidR="00613AF9">
        <w:rPr>
          <w:sz w:val="28"/>
          <w:szCs w:val="28"/>
          <w:lang w:val="ru-RU"/>
        </w:rPr>
        <w:t>Сырых</w:t>
      </w:r>
      <w:proofErr w:type="gramEnd"/>
      <w:r w:rsidR="00613AF9">
        <w:rPr>
          <w:sz w:val="28"/>
          <w:szCs w:val="28"/>
          <w:lang w:val="ru-RU"/>
        </w:rPr>
        <w:t xml:space="preserve"> Ольги Алексеевны в связи с отставкой по собственному желанию.</w:t>
      </w:r>
    </w:p>
    <w:p w:rsidR="00D453F4" w:rsidRDefault="008514E9" w:rsidP="008514E9">
      <w:pPr>
        <w:shd w:val="clear" w:color="auto" w:fill="FFFFFF"/>
        <w:ind w:firstLine="54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453F4">
        <w:rPr>
          <w:sz w:val="28"/>
          <w:szCs w:val="28"/>
          <w:lang w:val="ru-RU"/>
        </w:rPr>
        <w:t xml:space="preserve">. </w:t>
      </w:r>
      <w:r w:rsidR="00613AF9">
        <w:rPr>
          <w:sz w:val="28"/>
          <w:szCs w:val="28"/>
          <w:lang w:val="ru-RU"/>
        </w:rPr>
        <w:t xml:space="preserve">Настоящее </w:t>
      </w:r>
      <w:r w:rsidR="00D453F4">
        <w:rPr>
          <w:sz w:val="28"/>
          <w:szCs w:val="28"/>
          <w:lang w:val="ru-RU"/>
        </w:rPr>
        <w:t xml:space="preserve">Решение вступает в силу </w:t>
      </w:r>
      <w:r w:rsidR="00DF159A">
        <w:rPr>
          <w:sz w:val="28"/>
          <w:szCs w:val="28"/>
          <w:lang w:val="ru-RU"/>
        </w:rPr>
        <w:t>со</w:t>
      </w:r>
      <w:r w:rsidR="00D453F4">
        <w:rPr>
          <w:sz w:val="28"/>
          <w:szCs w:val="28"/>
          <w:lang w:val="ru-RU"/>
        </w:rPr>
        <w:t xml:space="preserve"> дня его </w:t>
      </w:r>
      <w:r w:rsidR="007313CD">
        <w:rPr>
          <w:sz w:val="28"/>
          <w:szCs w:val="28"/>
          <w:lang w:val="ru-RU"/>
        </w:rPr>
        <w:t>п</w:t>
      </w:r>
      <w:r w:rsidR="00613AF9">
        <w:rPr>
          <w:sz w:val="28"/>
          <w:szCs w:val="28"/>
          <w:lang w:val="ru-RU"/>
        </w:rPr>
        <w:t>ринятия</w:t>
      </w:r>
      <w:r w:rsidR="00D453F4">
        <w:rPr>
          <w:sz w:val="28"/>
          <w:szCs w:val="28"/>
          <w:lang w:val="ru-RU"/>
        </w:rPr>
        <w:t>.</w:t>
      </w:r>
    </w:p>
    <w:p w:rsidR="00613AF9" w:rsidRPr="00E56FB7" w:rsidRDefault="00613AF9" w:rsidP="008514E9">
      <w:pPr>
        <w:shd w:val="clear" w:color="auto" w:fill="FFFFFF"/>
        <w:ind w:firstLine="540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 Опубликовать настоящее решение на </w:t>
      </w:r>
      <w:r w:rsidRPr="00613AF9">
        <w:rPr>
          <w:sz w:val="28"/>
          <w:szCs w:val="28"/>
          <w:lang w:val="ru-RU"/>
        </w:rPr>
        <w:t xml:space="preserve">Информационных стендах в селе </w:t>
      </w:r>
      <w:proofErr w:type="spellStart"/>
      <w:r w:rsidRPr="00613AF9">
        <w:rPr>
          <w:sz w:val="28"/>
          <w:szCs w:val="28"/>
          <w:lang w:val="ru-RU"/>
        </w:rPr>
        <w:t>Каракокша</w:t>
      </w:r>
      <w:proofErr w:type="spellEnd"/>
      <w:r w:rsidRPr="00613AF9">
        <w:rPr>
          <w:sz w:val="28"/>
          <w:szCs w:val="28"/>
          <w:lang w:val="ru-RU"/>
        </w:rPr>
        <w:t xml:space="preserve"> (</w:t>
      </w:r>
      <w:proofErr w:type="spellStart"/>
      <w:r w:rsidRPr="00613AF9">
        <w:rPr>
          <w:sz w:val="28"/>
          <w:szCs w:val="28"/>
          <w:lang w:val="ru-RU"/>
        </w:rPr>
        <w:t>ул</w:t>
      </w:r>
      <w:proofErr w:type="gramStart"/>
      <w:r w:rsidRPr="00613AF9">
        <w:rPr>
          <w:sz w:val="28"/>
          <w:szCs w:val="28"/>
          <w:lang w:val="ru-RU"/>
        </w:rPr>
        <w:t>.Т</w:t>
      </w:r>
      <w:proofErr w:type="gramEnd"/>
      <w:r w:rsidRPr="00613AF9">
        <w:rPr>
          <w:sz w:val="28"/>
          <w:szCs w:val="28"/>
          <w:lang w:val="ru-RU"/>
        </w:rPr>
        <w:t>артыкова</w:t>
      </w:r>
      <w:proofErr w:type="spellEnd"/>
      <w:r w:rsidRPr="00613AF9">
        <w:rPr>
          <w:sz w:val="28"/>
          <w:szCs w:val="28"/>
          <w:lang w:val="ru-RU"/>
        </w:rPr>
        <w:t xml:space="preserve"> № 24, ул. Строителей д.№ 13, ул. Юбилейная №1,библиотека музей села), а так же на информационных стендах в селах Кузя, Большая Кузя, Никольское и на сайте  Каракокшинского сельского поселения</w:t>
      </w:r>
      <w:r>
        <w:rPr>
          <w:sz w:val="28"/>
          <w:szCs w:val="28"/>
          <w:lang w:val="ru-RU"/>
        </w:rPr>
        <w:t>.</w:t>
      </w:r>
    </w:p>
    <w:p w:rsidR="00E10601" w:rsidRDefault="00D453F4" w:rsidP="00D453F4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E10601" w:rsidRDefault="00E10601" w:rsidP="00D453F4">
      <w:pPr>
        <w:rPr>
          <w:sz w:val="28"/>
          <w:szCs w:val="28"/>
          <w:lang w:val="ru-RU"/>
        </w:rPr>
      </w:pPr>
    </w:p>
    <w:p w:rsidR="00D453F4" w:rsidRDefault="00D453F4" w:rsidP="00D4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D453F4" w:rsidRDefault="003F649B" w:rsidP="00D453F4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сельское поселение</w:t>
      </w:r>
      <w:r w:rsidR="00D453F4" w:rsidRPr="002E081D">
        <w:rPr>
          <w:sz w:val="28"/>
          <w:szCs w:val="28"/>
          <w:lang w:val="ru-RU" w:eastAsia="ru-RU"/>
        </w:rPr>
        <w:t xml:space="preserve">                              </w:t>
      </w:r>
      <w:r w:rsidR="00D453F4" w:rsidRPr="001F7CAD">
        <w:rPr>
          <w:sz w:val="28"/>
          <w:szCs w:val="28"/>
          <w:lang w:val="ru-RU" w:eastAsia="ru-RU"/>
        </w:rPr>
        <w:t xml:space="preserve">         </w:t>
      </w:r>
      <w:r w:rsidR="00D453F4">
        <w:rPr>
          <w:sz w:val="28"/>
          <w:szCs w:val="28"/>
          <w:lang w:val="ru-RU" w:eastAsia="ru-RU"/>
        </w:rPr>
        <w:t xml:space="preserve">               </w:t>
      </w:r>
      <w:r w:rsidR="00D453F4" w:rsidRPr="001F7CAD">
        <w:rPr>
          <w:sz w:val="28"/>
          <w:szCs w:val="28"/>
          <w:lang w:val="ru-RU" w:eastAsia="ru-RU"/>
        </w:rPr>
        <w:t xml:space="preserve"> </w:t>
      </w:r>
      <w:r w:rsidR="002B47A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О.А.Сырых</w:t>
      </w:r>
    </w:p>
    <w:p w:rsidR="00D453F4" w:rsidRDefault="00D453F4" w:rsidP="00D453F4">
      <w:pPr>
        <w:rPr>
          <w:sz w:val="28"/>
          <w:szCs w:val="28"/>
          <w:lang w:val="ru-RU" w:eastAsia="ru-RU"/>
        </w:rPr>
      </w:pPr>
    </w:p>
    <w:p w:rsidR="0053588B" w:rsidRPr="00D453F4" w:rsidRDefault="0053588B">
      <w:pPr>
        <w:rPr>
          <w:lang w:val="ru-RU"/>
        </w:rPr>
      </w:pPr>
    </w:p>
    <w:sectPr w:rsidR="0053588B" w:rsidRPr="00D453F4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415F8"/>
    <w:rsid w:val="00065A9D"/>
    <w:rsid w:val="00095C30"/>
    <w:rsid w:val="000C3137"/>
    <w:rsid w:val="000D4E96"/>
    <w:rsid w:val="001951F3"/>
    <w:rsid w:val="001B3546"/>
    <w:rsid w:val="001E14A4"/>
    <w:rsid w:val="001E2CB3"/>
    <w:rsid w:val="00233172"/>
    <w:rsid w:val="00245DF2"/>
    <w:rsid w:val="0025309C"/>
    <w:rsid w:val="002630FE"/>
    <w:rsid w:val="002669C7"/>
    <w:rsid w:val="002965C7"/>
    <w:rsid w:val="002B47AD"/>
    <w:rsid w:val="002D7C23"/>
    <w:rsid w:val="00367977"/>
    <w:rsid w:val="003E2E04"/>
    <w:rsid w:val="003F649B"/>
    <w:rsid w:val="004B12A0"/>
    <w:rsid w:val="004C768F"/>
    <w:rsid w:val="004D4E7F"/>
    <w:rsid w:val="0051398B"/>
    <w:rsid w:val="00534EB4"/>
    <w:rsid w:val="0053588B"/>
    <w:rsid w:val="005A6092"/>
    <w:rsid w:val="00613AF9"/>
    <w:rsid w:val="0067638D"/>
    <w:rsid w:val="00677DFF"/>
    <w:rsid w:val="00691512"/>
    <w:rsid w:val="007313CD"/>
    <w:rsid w:val="00741C70"/>
    <w:rsid w:val="0076261C"/>
    <w:rsid w:val="007B7789"/>
    <w:rsid w:val="007E1088"/>
    <w:rsid w:val="007E7615"/>
    <w:rsid w:val="008514E9"/>
    <w:rsid w:val="008A5FF3"/>
    <w:rsid w:val="008E6498"/>
    <w:rsid w:val="008F7F58"/>
    <w:rsid w:val="00920B84"/>
    <w:rsid w:val="00920C8C"/>
    <w:rsid w:val="00952466"/>
    <w:rsid w:val="009B44ED"/>
    <w:rsid w:val="009C7700"/>
    <w:rsid w:val="009E75F2"/>
    <w:rsid w:val="00A00772"/>
    <w:rsid w:val="00A56BEF"/>
    <w:rsid w:val="00B14152"/>
    <w:rsid w:val="00B501F8"/>
    <w:rsid w:val="00B6728D"/>
    <w:rsid w:val="00B8055D"/>
    <w:rsid w:val="00C01F24"/>
    <w:rsid w:val="00C05B64"/>
    <w:rsid w:val="00C35DB3"/>
    <w:rsid w:val="00CB1F7D"/>
    <w:rsid w:val="00D0683E"/>
    <w:rsid w:val="00D453F4"/>
    <w:rsid w:val="00DF159A"/>
    <w:rsid w:val="00E10601"/>
    <w:rsid w:val="00E22027"/>
    <w:rsid w:val="00E2466E"/>
    <w:rsid w:val="00E278A1"/>
    <w:rsid w:val="00EB3061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27</cp:revision>
  <cp:lastPrinted>2019-12-03T05:21:00Z</cp:lastPrinted>
  <dcterms:created xsi:type="dcterms:W3CDTF">2019-12-02T07:08:00Z</dcterms:created>
  <dcterms:modified xsi:type="dcterms:W3CDTF">2022-09-29T03:59:00Z</dcterms:modified>
</cp:coreProperties>
</file>