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7626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3F649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0D4E96">
        <w:rPr>
          <w:rFonts w:ascii="Times New Roman" w:hAnsi="Times New Roman"/>
          <w:b/>
          <w:sz w:val="28"/>
          <w:szCs w:val="28"/>
        </w:rPr>
        <w:t xml:space="preserve">АДЦАТЬ </w:t>
      </w:r>
      <w:r w:rsidR="009C1E25">
        <w:rPr>
          <w:rFonts w:ascii="Times New Roman" w:hAnsi="Times New Roman"/>
          <w:b/>
          <w:sz w:val="28"/>
          <w:szCs w:val="28"/>
        </w:rPr>
        <w:t>ДЕВЯТАЯ</w:t>
      </w:r>
      <w:r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 xml:space="preserve">От </w:t>
      </w:r>
      <w:r w:rsidRPr="00565819">
        <w:rPr>
          <w:rFonts w:ascii="Times New Roman" w:hAnsi="Times New Roman"/>
          <w:b/>
          <w:sz w:val="28"/>
          <w:szCs w:val="28"/>
        </w:rPr>
        <w:t>«</w:t>
      </w:r>
      <w:r w:rsidR="00DA2070">
        <w:rPr>
          <w:rFonts w:ascii="Times New Roman" w:hAnsi="Times New Roman"/>
          <w:b/>
          <w:sz w:val="28"/>
          <w:szCs w:val="28"/>
        </w:rPr>
        <w:t>24</w:t>
      </w:r>
      <w:r w:rsidRPr="00565819">
        <w:rPr>
          <w:rFonts w:ascii="Times New Roman" w:hAnsi="Times New Roman"/>
          <w:b/>
          <w:sz w:val="28"/>
          <w:szCs w:val="28"/>
        </w:rPr>
        <w:t xml:space="preserve">» </w:t>
      </w:r>
      <w:r w:rsidR="009C1E25">
        <w:rPr>
          <w:rFonts w:ascii="Times New Roman" w:hAnsi="Times New Roman"/>
          <w:b/>
          <w:sz w:val="28"/>
          <w:szCs w:val="28"/>
        </w:rPr>
        <w:t>но</w:t>
      </w:r>
      <w:r w:rsidR="00565819">
        <w:rPr>
          <w:rFonts w:ascii="Times New Roman" w:hAnsi="Times New Roman"/>
          <w:b/>
          <w:sz w:val="28"/>
          <w:szCs w:val="28"/>
        </w:rPr>
        <w:t>ября</w:t>
      </w:r>
      <w:r w:rsidRPr="00D70AE8">
        <w:rPr>
          <w:rFonts w:ascii="Times New Roman" w:hAnsi="Times New Roman"/>
          <w:b/>
          <w:sz w:val="28"/>
          <w:szCs w:val="28"/>
        </w:rPr>
        <w:t xml:space="preserve"> 20</w:t>
      </w:r>
      <w:r w:rsidR="000D4E96">
        <w:rPr>
          <w:rFonts w:ascii="Times New Roman" w:hAnsi="Times New Roman"/>
          <w:b/>
          <w:sz w:val="28"/>
          <w:szCs w:val="28"/>
        </w:rPr>
        <w:t>22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0D4E96">
        <w:rPr>
          <w:rFonts w:ascii="Times New Roman" w:hAnsi="Times New Roman"/>
          <w:b/>
          <w:sz w:val="28"/>
          <w:szCs w:val="28"/>
        </w:rPr>
        <w:t>2</w:t>
      </w:r>
      <w:r w:rsidR="009C1E25">
        <w:rPr>
          <w:rFonts w:ascii="Times New Roman" w:hAnsi="Times New Roman"/>
          <w:b/>
          <w:sz w:val="28"/>
          <w:szCs w:val="28"/>
        </w:rPr>
        <w:t>9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 w:rsidR="000D4E96">
        <w:rPr>
          <w:rFonts w:ascii="Times New Roman" w:hAnsi="Times New Roman"/>
          <w:b/>
          <w:sz w:val="28"/>
          <w:szCs w:val="28"/>
        </w:rPr>
        <w:t>1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9C1E25" w:rsidRDefault="009C1E25" w:rsidP="009C1E25">
      <w:pPr>
        <w:rPr>
          <w:b/>
          <w:bCs/>
          <w:color w:val="000000"/>
          <w:sz w:val="28"/>
          <w:szCs w:val="28"/>
          <w:lang w:val="ru-RU"/>
        </w:rPr>
      </w:pPr>
      <w:r w:rsidRPr="009C1E25">
        <w:rPr>
          <w:b/>
          <w:bCs/>
          <w:color w:val="000000"/>
          <w:sz w:val="28"/>
          <w:szCs w:val="28"/>
          <w:lang w:val="ru-RU"/>
        </w:rPr>
        <w:t xml:space="preserve">О внесении изменений в Положение </w:t>
      </w:r>
      <w:r>
        <w:rPr>
          <w:b/>
          <w:bCs/>
          <w:color w:val="000000"/>
          <w:sz w:val="28"/>
          <w:szCs w:val="28"/>
          <w:lang w:val="ru-RU"/>
        </w:rPr>
        <w:t xml:space="preserve">о </w:t>
      </w:r>
    </w:p>
    <w:p w:rsidR="009C1E25" w:rsidRPr="009C1E25" w:rsidRDefault="009C1E25" w:rsidP="009C1E25">
      <w:pPr>
        <w:rPr>
          <w:b/>
          <w:sz w:val="28"/>
          <w:szCs w:val="28"/>
          <w:lang w:val="ru-RU"/>
        </w:rPr>
      </w:pPr>
      <w:proofErr w:type="gramStart"/>
      <w:r w:rsidRPr="009C1E25">
        <w:rPr>
          <w:b/>
          <w:bCs/>
          <w:color w:val="000000"/>
          <w:sz w:val="28"/>
          <w:szCs w:val="28"/>
          <w:lang w:val="ru-RU"/>
        </w:rPr>
        <w:t>контроле</w:t>
      </w:r>
      <w:proofErr w:type="gramEnd"/>
      <w:r w:rsidRPr="009C1E25">
        <w:rPr>
          <w:b/>
          <w:bCs/>
          <w:color w:val="000000"/>
          <w:sz w:val="28"/>
          <w:szCs w:val="28"/>
          <w:lang w:val="ru-RU"/>
        </w:rPr>
        <w:t xml:space="preserve"> в сфере благоустройства на территории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Каракокшинское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C1E25">
        <w:rPr>
          <w:b/>
          <w:bCs/>
          <w:color w:val="000000"/>
          <w:sz w:val="28"/>
          <w:szCs w:val="28"/>
          <w:lang w:val="ru-RU"/>
        </w:rPr>
        <w:t>сельское поселение»</w:t>
      </w:r>
    </w:p>
    <w:p w:rsidR="009C1E25" w:rsidRPr="009C1E25" w:rsidRDefault="009C1E25" w:rsidP="009C1E25">
      <w:pPr>
        <w:jc w:val="center"/>
        <w:rPr>
          <w:lang w:val="ru-RU"/>
        </w:rPr>
      </w:pPr>
    </w:p>
    <w:p w:rsidR="009C1E25" w:rsidRPr="009C1E25" w:rsidRDefault="009C1E25" w:rsidP="009C1E25">
      <w:pPr>
        <w:shd w:val="clear" w:color="auto" w:fill="FFFFFF"/>
        <w:ind w:firstLine="567"/>
        <w:jc w:val="center"/>
        <w:rPr>
          <w:b/>
          <w:color w:val="000000"/>
          <w:lang w:val="ru-RU"/>
        </w:rPr>
      </w:pPr>
    </w:p>
    <w:p w:rsidR="009C1E25" w:rsidRPr="009C1E25" w:rsidRDefault="009C1E25" w:rsidP="009C1E25">
      <w:pPr>
        <w:shd w:val="clear" w:color="auto" w:fill="FFFFFF"/>
        <w:ind w:firstLine="709"/>
        <w:jc w:val="both"/>
        <w:rPr>
          <w:lang w:val="ru-RU"/>
        </w:rPr>
      </w:pPr>
      <w:bookmarkStart w:id="1" w:name="_Hlk77673480"/>
      <w:r w:rsidRPr="009C1E25">
        <w:rPr>
          <w:sz w:val="28"/>
          <w:szCs w:val="28"/>
          <w:lang w:val="ru-RU"/>
        </w:rPr>
        <w:t xml:space="preserve">На основании Федерального закона от 06.10.2003 </w:t>
      </w:r>
      <w:r w:rsidRPr="00762326">
        <w:rPr>
          <w:sz w:val="28"/>
          <w:szCs w:val="28"/>
        </w:rPr>
        <w:t>N</w:t>
      </w:r>
      <w:r w:rsidRPr="009C1E25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</w:t>
      </w:r>
      <w:r w:rsidRPr="009C1E25">
        <w:rPr>
          <w:color w:val="000000"/>
          <w:sz w:val="28"/>
          <w:szCs w:val="28"/>
          <w:lang w:val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bookmarkEnd w:id="1"/>
      <w:r w:rsidRPr="009C1E25">
        <w:rPr>
          <w:bCs/>
          <w:color w:val="000000"/>
          <w:sz w:val="28"/>
          <w:szCs w:val="28"/>
          <w:lang w:val="ru-RU"/>
        </w:rPr>
        <w:t xml:space="preserve">, </w:t>
      </w:r>
      <w:r w:rsidRPr="009C1E25">
        <w:rPr>
          <w:sz w:val="28"/>
          <w:szCs w:val="28"/>
          <w:lang w:val="ru-RU"/>
        </w:rPr>
        <w:t xml:space="preserve">Устава муниципального образования </w:t>
      </w:r>
      <w:proofErr w:type="spellStart"/>
      <w:r w:rsidRPr="009C1E25">
        <w:rPr>
          <w:sz w:val="28"/>
          <w:szCs w:val="28"/>
          <w:lang w:val="ru-RU"/>
        </w:rPr>
        <w:t>Каракокшинско</w:t>
      </w:r>
      <w:r>
        <w:rPr>
          <w:sz w:val="28"/>
          <w:szCs w:val="28"/>
          <w:lang w:val="ru-RU"/>
        </w:rPr>
        <w:t>е</w:t>
      </w:r>
      <w:proofErr w:type="spellEnd"/>
      <w:r w:rsidRPr="009C1E25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lang w:val="ru-RU"/>
        </w:rPr>
        <w:t xml:space="preserve">, </w:t>
      </w:r>
      <w:r w:rsidRPr="009C1E25">
        <w:rPr>
          <w:bCs/>
          <w:color w:val="000000"/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 w:rsidRPr="009C1E25">
        <w:rPr>
          <w:sz w:val="28"/>
          <w:szCs w:val="28"/>
          <w:lang w:val="ru-RU"/>
        </w:rPr>
        <w:t>Каракокшинско</w:t>
      </w:r>
      <w:r>
        <w:rPr>
          <w:sz w:val="28"/>
          <w:szCs w:val="28"/>
          <w:lang w:val="ru-RU"/>
        </w:rPr>
        <w:t>е</w:t>
      </w:r>
      <w:proofErr w:type="spellEnd"/>
      <w:r w:rsidRPr="009C1E25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</w:p>
    <w:p w:rsidR="009C1E25" w:rsidRPr="009C1E25" w:rsidRDefault="009C1E25" w:rsidP="009C1E25">
      <w:pPr>
        <w:shd w:val="clear" w:color="auto" w:fill="FFFFFF"/>
        <w:ind w:firstLine="709"/>
        <w:jc w:val="both"/>
        <w:rPr>
          <w:color w:val="000000"/>
          <w:lang w:val="ru-RU"/>
        </w:rPr>
      </w:pPr>
    </w:p>
    <w:p w:rsidR="009C1E25" w:rsidRPr="009C1E25" w:rsidRDefault="009C1E25" w:rsidP="009C1E2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9C1E25">
        <w:rPr>
          <w:b/>
          <w:color w:val="000000"/>
          <w:sz w:val="28"/>
          <w:szCs w:val="28"/>
          <w:lang w:val="ru-RU"/>
        </w:rPr>
        <w:t>РЕШИЛ</w:t>
      </w:r>
      <w:r w:rsidRPr="009C1E25">
        <w:rPr>
          <w:b/>
          <w:sz w:val="28"/>
          <w:szCs w:val="28"/>
          <w:lang w:val="ru-RU"/>
        </w:rPr>
        <w:t>:</w:t>
      </w:r>
    </w:p>
    <w:p w:rsidR="009C1E25" w:rsidRPr="009C1E25" w:rsidRDefault="009C1E25" w:rsidP="009C1E25">
      <w:pPr>
        <w:ind w:firstLine="708"/>
        <w:jc w:val="both"/>
        <w:rPr>
          <w:sz w:val="28"/>
          <w:szCs w:val="28"/>
          <w:lang w:val="ru-RU"/>
        </w:rPr>
      </w:pPr>
      <w:r w:rsidRPr="009C1E25">
        <w:rPr>
          <w:color w:val="000000"/>
          <w:sz w:val="28"/>
          <w:szCs w:val="28"/>
          <w:lang w:val="ru-RU"/>
        </w:rPr>
        <w:t xml:space="preserve">1. Внести следующие изменения в Положение </w:t>
      </w:r>
      <w:r w:rsidRPr="009C1E25">
        <w:rPr>
          <w:bCs/>
          <w:color w:val="000000"/>
          <w:sz w:val="28"/>
          <w:szCs w:val="28"/>
          <w:lang w:val="ru-RU"/>
        </w:rPr>
        <w:t xml:space="preserve">о контроле в сфере благоустройства на территории муниципального образования </w:t>
      </w:r>
      <w:proofErr w:type="spellStart"/>
      <w:r w:rsidRPr="009C1E25">
        <w:rPr>
          <w:bCs/>
          <w:color w:val="000000"/>
          <w:sz w:val="28"/>
          <w:szCs w:val="28"/>
          <w:lang w:val="ru-RU"/>
        </w:rPr>
        <w:t>Каракокшинско</w:t>
      </w:r>
      <w:r>
        <w:rPr>
          <w:bCs/>
          <w:color w:val="000000"/>
          <w:sz w:val="28"/>
          <w:szCs w:val="28"/>
          <w:lang w:val="ru-RU"/>
        </w:rPr>
        <w:t>е</w:t>
      </w:r>
      <w:proofErr w:type="spellEnd"/>
      <w:r w:rsidRPr="009C1E25">
        <w:rPr>
          <w:bCs/>
          <w:color w:val="000000"/>
          <w:sz w:val="28"/>
          <w:szCs w:val="28"/>
          <w:lang w:val="ru-RU"/>
        </w:rPr>
        <w:t xml:space="preserve"> сельское поселение</w:t>
      </w:r>
      <w:r w:rsidRPr="009C1E25">
        <w:rPr>
          <w:color w:val="000000"/>
          <w:sz w:val="28"/>
          <w:szCs w:val="28"/>
          <w:lang w:val="ru-RU"/>
        </w:rPr>
        <w:t xml:space="preserve">, утвержденное </w:t>
      </w:r>
      <w:r w:rsidRPr="009C1E25">
        <w:rPr>
          <w:sz w:val="28"/>
          <w:szCs w:val="28"/>
          <w:bdr w:val="none" w:sz="0" w:space="0" w:color="auto" w:frame="1"/>
          <w:lang w:val="ru-RU"/>
        </w:rPr>
        <w:t xml:space="preserve">решением Совета депутатов муниципального образования </w:t>
      </w:r>
      <w:proofErr w:type="spellStart"/>
      <w:r w:rsidRPr="009C1E25">
        <w:rPr>
          <w:sz w:val="28"/>
          <w:szCs w:val="28"/>
          <w:lang w:val="ru-RU"/>
        </w:rPr>
        <w:t>Каракокшинско</w:t>
      </w:r>
      <w:r>
        <w:rPr>
          <w:sz w:val="28"/>
          <w:szCs w:val="28"/>
          <w:lang w:val="ru-RU"/>
        </w:rPr>
        <w:t>е</w:t>
      </w:r>
      <w:proofErr w:type="spellEnd"/>
      <w:r w:rsidRPr="009C1E25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bdr w:val="none" w:sz="0" w:space="0" w:color="auto" w:frame="1"/>
          <w:lang w:val="ru-RU"/>
        </w:rPr>
        <w:t xml:space="preserve"> от </w:t>
      </w:r>
      <w:r>
        <w:rPr>
          <w:sz w:val="28"/>
          <w:szCs w:val="28"/>
          <w:bdr w:val="none" w:sz="0" w:space="0" w:color="auto" w:frame="1"/>
          <w:lang w:val="ru-RU"/>
        </w:rPr>
        <w:t>3</w:t>
      </w:r>
      <w:r w:rsidRPr="009C1E25">
        <w:rPr>
          <w:sz w:val="28"/>
          <w:szCs w:val="28"/>
          <w:bdr w:val="none" w:sz="0" w:space="0" w:color="auto" w:frame="1"/>
          <w:lang w:val="ru-RU"/>
        </w:rPr>
        <w:t>0.11.2021 № 2</w:t>
      </w:r>
      <w:r>
        <w:rPr>
          <w:sz w:val="28"/>
          <w:szCs w:val="28"/>
          <w:bdr w:val="none" w:sz="0" w:space="0" w:color="auto" w:frame="1"/>
          <w:lang w:val="ru-RU"/>
        </w:rPr>
        <w:t>3</w:t>
      </w:r>
      <w:r w:rsidRPr="009C1E25">
        <w:rPr>
          <w:sz w:val="28"/>
          <w:szCs w:val="28"/>
          <w:bdr w:val="none" w:sz="0" w:space="0" w:color="auto" w:frame="1"/>
          <w:lang w:val="ru-RU"/>
        </w:rPr>
        <w:t>-</w:t>
      </w:r>
      <w:r>
        <w:rPr>
          <w:sz w:val="28"/>
          <w:szCs w:val="28"/>
          <w:bdr w:val="none" w:sz="0" w:space="0" w:color="auto" w:frame="1"/>
          <w:lang w:val="ru-RU"/>
        </w:rPr>
        <w:t>1</w:t>
      </w:r>
      <w:r w:rsidRPr="009C1E25">
        <w:rPr>
          <w:color w:val="000000"/>
          <w:sz w:val="28"/>
          <w:szCs w:val="28"/>
          <w:lang w:val="ru-RU"/>
        </w:rPr>
        <w:t>:</w:t>
      </w:r>
    </w:p>
    <w:p w:rsidR="009C1E25" w:rsidRPr="009C1E25" w:rsidRDefault="009C1E25" w:rsidP="009C1E25">
      <w:pPr>
        <w:ind w:firstLine="709"/>
        <w:rPr>
          <w:sz w:val="28"/>
          <w:szCs w:val="28"/>
          <w:lang w:val="ru-RU"/>
        </w:rPr>
      </w:pPr>
      <w:r w:rsidRPr="009C1E25">
        <w:rPr>
          <w:sz w:val="28"/>
          <w:szCs w:val="28"/>
          <w:lang w:val="ru-RU"/>
        </w:rPr>
        <w:t>1.1. Пункт 2.2.  раздела 2 дополнить абзацем следующего содержания:</w:t>
      </w:r>
    </w:p>
    <w:p w:rsidR="009C1E25" w:rsidRPr="00C873A6" w:rsidRDefault="009C1E25" w:rsidP="009C1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73A6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осуществлять </w:t>
      </w:r>
      <w:r w:rsidRPr="00C873A6">
        <w:rPr>
          <w:rFonts w:ascii="Times New Roman" w:hAnsi="Times New Roman" w:cs="Times New Roman"/>
          <w:bCs/>
          <w:sz w:val="28"/>
          <w:szCs w:val="28"/>
        </w:rPr>
        <w:t>муниципальный контроль в сфере благоустройства</w:t>
      </w:r>
      <w:r w:rsidRPr="00C873A6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 осуществляют</w:t>
      </w:r>
      <w:proofErr w:type="gramEnd"/>
      <w:r w:rsidRPr="00C873A6">
        <w:rPr>
          <w:rFonts w:ascii="Times New Roman" w:hAnsi="Times New Roman" w:cs="Times New Roman"/>
          <w:sz w:val="28"/>
          <w:szCs w:val="28"/>
        </w:rPr>
        <w:t xml:space="preserve"> взаимодействие с гражданами, организациями только в случаях, установленных Федеральным законом от 31.07.2020 N 248-ФЗ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proofErr w:type="gramStart"/>
      <w:r w:rsidRPr="00C873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1E25" w:rsidRDefault="009C1E25" w:rsidP="009C1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4E2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изложить в следующей редакции: </w:t>
      </w:r>
    </w:p>
    <w:p w:rsidR="009C1E25" w:rsidRPr="00C873A6" w:rsidRDefault="009C1E25" w:rsidP="009C1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A6">
        <w:rPr>
          <w:rFonts w:ascii="Times New Roman" w:hAnsi="Times New Roman" w:cs="Times New Roman"/>
          <w:sz w:val="28"/>
          <w:szCs w:val="28"/>
        </w:rPr>
        <w:t>«</w:t>
      </w:r>
      <w:r w:rsidR="004E2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C873A6">
        <w:rPr>
          <w:rFonts w:ascii="Times New Roman" w:hAnsi="Times New Roman" w:cs="Times New Roman"/>
          <w:sz w:val="28"/>
          <w:szCs w:val="28"/>
        </w:rPr>
        <w:t xml:space="preserve">Администрация ежегодно проводит обобщение правоприменительной практики по осуществлению муниципального </w:t>
      </w:r>
      <w:r w:rsidRPr="00C873A6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Pr="00C873A6">
        <w:rPr>
          <w:rFonts w:ascii="Times New Roman" w:hAnsi="Times New Roman" w:cs="Times New Roman"/>
          <w:sz w:val="28"/>
          <w:szCs w:val="28"/>
        </w:rPr>
        <w:t xml:space="preserve"> путем сбора и анализа данных о проведенных контрольных мероприятиях и их результатах, а также анализа рассмотренных уполномоченным структурным подразделением обращений.</w:t>
      </w:r>
    </w:p>
    <w:p w:rsidR="009C1E25" w:rsidRDefault="009C1E25" w:rsidP="009C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3A6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готовится доклад, </w:t>
      </w:r>
      <w:r w:rsidRPr="00C873A6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содержащий результаты обобщения правоприменительной практики по осуществлению муниципального </w:t>
      </w:r>
      <w:r w:rsidRPr="00C873A6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Pr="00C873A6">
        <w:rPr>
          <w:rFonts w:ascii="Times New Roman" w:hAnsi="Times New Roman" w:cs="Times New Roman"/>
          <w:sz w:val="28"/>
          <w:szCs w:val="28"/>
        </w:rPr>
        <w:t xml:space="preserve"> (далее – доклад о правоприменительной практике), который в обязательном порядке проходит публичное обсуждение.</w:t>
      </w:r>
    </w:p>
    <w:p w:rsidR="009C1E25" w:rsidRPr="00C873A6" w:rsidRDefault="009C1E25" w:rsidP="009C1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56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доклада о правоприменительной практике обеспечивается посредством его размещения в срок до 1 июня года, следующего за отчетным годом, на официальном сайте администрации муниципального образования </w:t>
      </w:r>
      <w:proofErr w:type="spellStart"/>
      <w:r w:rsidR="007F7A56" w:rsidRPr="007F7A56">
        <w:rPr>
          <w:rFonts w:ascii="Times New Roman" w:hAnsi="Times New Roman" w:cs="Times New Roman"/>
          <w:sz w:val="28"/>
          <w:szCs w:val="28"/>
        </w:rPr>
        <w:t>Каракокшинское</w:t>
      </w:r>
      <w:proofErr w:type="spellEnd"/>
      <w:r w:rsidR="007F7A56" w:rsidRPr="007F7A5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7A56">
        <w:rPr>
          <w:rFonts w:ascii="Times New Roman" w:hAnsi="Times New Roman" w:cs="Times New Roman"/>
          <w:sz w:val="28"/>
          <w:szCs w:val="28"/>
        </w:rPr>
        <w:t xml:space="preserve">, с указанием способов и срока направления предложений и замечаний. </w:t>
      </w:r>
      <w:r w:rsidRPr="00C873A6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проекта доклада о правоприменительной практике составляет 15 рабочих дней со дня его размещения на официальном сайте администрации муниципального образования </w:t>
      </w:r>
      <w:proofErr w:type="spellStart"/>
      <w:r w:rsidR="00243946">
        <w:rPr>
          <w:rFonts w:ascii="Times New Roman" w:hAnsi="Times New Roman" w:cs="Times New Roman"/>
          <w:sz w:val="28"/>
          <w:szCs w:val="28"/>
        </w:rPr>
        <w:t>Каракокшинского</w:t>
      </w:r>
      <w:proofErr w:type="spellEnd"/>
      <w:r w:rsidR="00243946">
        <w:rPr>
          <w:rFonts w:ascii="Times New Roman" w:hAnsi="Times New Roman" w:cs="Times New Roman"/>
          <w:sz w:val="28"/>
          <w:szCs w:val="28"/>
        </w:rPr>
        <w:t xml:space="preserve"> </w:t>
      </w:r>
      <w:r w:rsidRPr="00C873A6">
        <w:rPr>
          <w:rFonts w:ascii="Times New Roman" w:hAnsi="Times New Roman" w:cs="Times New Roman"/>
          <w:sz w:val="28"/>
          <w:szCs w:val="28"/>
        </w:rPr>
        <w:t>сельского поселения (стендах).</w:t>
      </w:r>
    </w:p>
    <w:p w:rsidR="009C1E25" w:rsidRPr="00C873A6" w:rsidRDefault="009C1E25" w:rsidP="009C1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A6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предложений и замечаний проект доклада о правоприменительной практике при необходимости дорабатывается. Результаты публичных обсуждений имеют рекомендательный характер.</w:t>
      </w:r>
    </w:p>
    <w:p w:rsidR="009C1E25" w:rsidRPr="009C1E25" w:rsidRDefault="009C1E25" w:rsidP="009C1E25">
      <w:pPr>
        <w:ind w:firstLine="708"/>
        <w:jc w:val="both"/>
        <w:rPr>
          <w:sz w:val="28"/>
          <w:szCs w:val="28"/>
          <w:lang w:val="ru-RU"/>
        </w:rPr>
      </w:pPr>
      <w:r w:rsidRPr="009C1E25">
        <w:rPr>
          <w:sz w:val="28"/>
          <w:szCs w:val="28"/>
          <w:lang w:val="ru-RU"/>
        </w:rPr>
        <w:t xml:space="preserve">Доклад о правоприменительной практике утверждается распоряжением администрации муниципального образования </w:t>
      </w:r>
      <w:proofErr w:type="spellStart"/>
      <w:r w:rsidR="00243946" w:rsidRPr="00243946">
        <w:rPr>
          <w:sz w:val="28"/>
          <w:szCs w:val="28"/>
          <w:lang w:val="ru-RU"/>
        </w:rPr>
        <w:t>Каракокшинско</w:t>
      </w:r>
      <w:r w:rsidR="00243946">
        <w:rPr>
          <w:sz w:val="28"/>
          <w:szCs w:val="28"/>
          <w:lang w:val="ru-RU"/>
        </w:rPr>
        <w:t>е</w:t>
      </w:r>
      <w:proofErr w:type="spellEnd"/>
      <w:r w:rsidRPr="009C1E25">
        <w:rPr>
          <w:sz w:val="28"/>
          <w:szCs w:val="28"/>
          <w:lang w:val="ru-RU"/>
        </w:rPr>
        <w:t xml:space="preserve"> сельское поселение в срок не позднее 1 июля года, следующего за отчетным годом, и размещается на официальном сайте администрации муниципального образования </w:t>
      </w:r>
      <w:proofErr w:type="spellStart"/>
      <w:r w:rsidR="00243946" w:rsidRPr="00243946">
        <w:rPr>
          <w:sz w:val="28"/>
          <w:szCs w:val="28"/>
          <w:lang w:val="ru-RU"/>
        </w:rPr>
        <w:t>Каракокшинско</w:t>
      </w:r>
      <w:r w:rsidR="00243946">
        <w:rPr>
          <w:sz w:val="28"/>
          <w:szCs w:val="28"/>
          <w:lang w:val="ru-RU"/>
        </w:rPr>
        <w:t>е</w:t>
      </w:r>
      <w:proofErr w:type="spellEnd"/>
      <w:r w:rsidRPr="009C1E25">
        <w:rPr>
          <w:sz w:val="28"/>
          <w:szCs w:val="28"/>
          <w:lang w:val="ru-RU"/>
        </w:rPr>
        <w:t xml:space="preserve"> сельско</w:t>
      </w:r>
      <w:r w:rsidR="00243946"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lang w:val="ru-RU"/>
        </w:rPr>
        <w:t xml:space="preserve"> поселени</w:t>
      </w:r>
      <w:r w:rsidR="00243946">
        <w:rPr>
          <w:sz w:val="28"/>
          <w:szCs w:val="28"/>
          <w:lang w:val="ru-RU"/>
        </w:rPr>
        <w:t>е</w:t>
      </w:r>
      <w:r w:rsidRPr="009C1E25">
        <w:rPr>
          <w:sz w:val="28"/>
          <w:szCs w:val="28"/>
          <w:lang w:val="ru-RU"/>
        </w:rPr>
        <w:t xml:space="preserve"> (стенде) в течение 5 рабочих дней со дня его утверждения</w:t>
      </w:r>
      <w:proofErr w:type="gramStart"/>
      <w:r w:rsidRPr="009C1E25">
        <w:rPr>
          <w:sz w:val="28"/>
          <w:szCs w:val="28"/>
          <w:lang w:val="ru-RU"/>
        </w:rPr>
        <w:t>.».</w:t>
      </w:r>
      <w:proofErr w:type="gramEnd"/>
    </w:p>
    <w:p w:rsidR="00E42575" w:rsidRDefault="00E42575" w:rsidP="009C1E25">
      <w:pPr>
        <w:ind w:firstLine="708"/>
        <w:jc w:val="both"/>
        <w:rPr>
          <w:sz w:val="28"/>
          <w:szCs w:val="28"/>
          <w:lang w:val="ru-RU"/>
        </w:rPr>
      </w:pPr>
    </w:p>
    <w:p w:rsidR="009C1E25" w:rsidRPr="009C1E25" w:rsidRDefault="009C1E25" w:rsidP="009C1E25">
      <w:pPr>
        <w:ind w:firstLine="708"/>
        <w:jc w:val="both"/>
        <w:rPr>
          <w:sz w:val="28"/>
          <w:szCs w:val="28"/>
          <w:lang w:val="ru-RU"/>
        </w:rPr>
      </w:pPr>
      <w:r w:rsidRPr="009C1E25">
        <w:rPr>
          <w:sz w:val="28"/>
          <w:szCs w:val="28"/>
          <w:lang w:val="ru-RU"/>
        </w:rPr>
        <w:t xml:space="preserve">1.3. Раздел </w:t>
      </w:r>
      <w:r w:rsidR="0066311B">
        <w:rPr>
          <w:sz w:val="28"/>
          <w:szCs w:val="28"/>
          <w:lang w:val="ru-RU"/>
        </w:rPr>
        <w:t>5</w:t>
      </w:r>
      <w:r w:rsidRPr="009C1E25">
        <w:rPr>
          <w:sz w:val="28"/>
          <w:szCs w:val="28"/>
          <w:lang w:val="ru-RU"/>
        </w:rPr>
        <w:t xml:space="preserve"> изложить в следующей редакции:</w:t>
      </w:r>
    </w:p>
    <w:p w:rsidR="009C1E25" w:rsidRPr="00C873A6" w:rsidRDefault="009C1E25" w:rsidP="009C1E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3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31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873A6">
        <w:rPr>
          <w:rFonts w:ascii="Times New Roman" w:hAnsi="Times New Roman" w:cs="Times New Roman"/>
          <w:b/>
          <w:bCs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9C1E25" w:rsidRPr="00C873A6" w:rsidRDefault="009C1E25" w:rsidP="009C1E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E25" w:rsidRPr="00C873A6" w:rsidRDefault="0066311B" w:rsidP="009C1E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E25" w:rsidRPr="00C873A6">
        <w:rPr>
          <w:rFonts w:ascii="Times New Roman" w:hAnsi="Times New Roman" w:cs="Times New Roman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</w:t>
      </w:r>
      <w:r w:rsidR="009C1E25" w:rsidRPr="00C873A6">
        <w:rPr>
          <w:rFonts w:ascii="Times New Roman" w:hAnsi="Times New Roman" w:cs="Times New Roman"/>
          <w:bCs/>
          <w:sz w:val="28"/>
          <w:szCs w:val="28"/>
        </w:rPr>
        <w:t>муниципальный контроль в сфере благоустройства</w:t>
      </w:r>
      <w:r w:rsidR="009C1E25" w:rsidRPr="00C873A6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9C1E25" w:rsidRDefault="0066311B" w:rsidP="009C1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E25" w:rsidRPr="00C873A6">
        <w:rPr>
          <w:rFonts w:ascii="Times New Roman" w:hAnsi="Times New Roman" w:cs="Times New Roman"/>
          <w:sz w:val="28"/>
          <w:szCs w:val="28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="009C1E25" w:rsidRPr="00C873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311B" w:rsidRPr="00C873A6" w:rsidRDefault="0066311B" w:rsidP="009C1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E25" w:rsidRPr="009C1E25" w:rsidRDefault="009C1E25" w:rsidP="009C1E2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9C1E25">
        <w:rPr>
          <w:color w:val="000000"/>
          <w:sz w:val="28"/>
          <w:szCs w:val="28"/>
          <w:lang w:val="ru-RU"/>
        </w:rPr>
        <w:t xml:space="preserve">2. Настоящее решение вступает в силу со дня его официального обнародования. </w:t>
      </w:r>
    </w:p>
    <w:p w:rsidR="009C1E25" w:rsidRPr="009C1E25" w:rsidRDefault="009C1E25" w:rsidP="009C1E2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p w:rsidR="009C1E25" w:rsidRPr="009C1E25" w:rsidRDefault="009C1E25" w:rsidP="009C1E25">
      <w:pPr>
        <w:rPr>
          <w:sz w:val="28"/>
          <w:szCs w:val="28"/>
          <w:lang w:val="ru-RU"/>
        </w:rPr>
      </w:pPr>
    </w:p>
    <w:p w:rsidR="008276B0" w:rsidRDefault="008276B0" w:rsidP="009C1E25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8276B0">
        <w:rPr>
          <w:sz w:val="28"/>
          <w:szCs w:val="28"/>
          <w:lang w:val="ru-RU"/>
        </w:rPr>
        <w:t>аместител</w:t>
      </w:r>
      <w:r>
        <w:rPr>
          <w:sz w:val="28"/>
          <w:szCs w:val="28"/>
          <w:lang w:val="ru-RU"/>
        </w:rPr>
        <w:t>ь</w:t>
      </w:r>
      <w:r w:rsidRPr="008276B0">
        <w:rPr>
          <w:sz w:val="28"/>
          <w:szCs w:val="28"/>
          <w:lang w:val="ru-RU"/>
        </w:rPr>
        <w:t xml:space="preserve">  председателя </w:t>
      </w:r>
    </w:p>
    <w:p w:rsidR="008276B0" w:rsidRDefault="008276B0" w:rsidP="009C1E25">
      <w:pPr>
        <w:outlineLvl w:val="0"/>
        <w:rPr>
          <w:sz w:val="28"/>
          <w:szCs w:val="28"/>
          <w:lang w:val="ru-RU"/>
        </w:rPr>
      </w:pPr>
      <w:r w:rsidRPr="008276B0">
        <w:rPr>
          <w:sz w:val="28"/>
          <w:szCs w:val="28"/>
          <w:lang w:val="ru-RU"/>
        </w:rPr>
        <w:t xml:space="preserve">Совета депутатов </w:t>
      </w:r>
    </w:p>
    <w:p w:rsidR="0053588B" w:rsidRPr="008276B0" w:rsidRDefault="008276B0" w:rsidP="008276B0">
      <w:pPr>
        <w:tabs>
          <w:tab w:val="left" w:pos="6870"/>
        </w:tabs>
        <w:outlineLvl w:val="0"/>
        <w:rPr>
          <w:lang w:val="ru-RU"/>
        </w:rPr>
      </w:pPr>
      <w:proofErr w:type="spellStart"/>
      <w:r w:rsidRPr="008276B0">
        <w:rPr>
          <w:sz w:val="28"/>
          <w:szCs w:val="28"/>
          <w:lang w:val="ru-RU"/>
        </w:rPr>
        <w:t>Каракокшинского</w:t>
      </w:r>
      <w:proofErr w:type="spellEnd"/>
      <w:r w:rsidRPr="008276B0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ab/>
      </w:r>
      <w:r w:rsidR="00EE72C9"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А.В.Танзыков</w:t>
      </w:r>
      <w:proofErr w:type="spellEnd"/>
    </w:p>
    <w:sectPr w:rsidR="0053588B" w:rsidRPr="008276B0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415F8"/>
    <w:rsid w:val="00065A9D"/>
    <w:rsid w:val="00095C30"/>
    <w:rsid w:val="000C3137"/>
    <w:rsid w:val="000D4E96"/>
    <w:rsid w:val="001951F3"/>
    <w:rsid w:val="001B3546"/>
    <w:rsid w:val="001E14A4"/>
    <w:rsid w:val="001E2CB3"/>
    <w:rsid w:val="00233172"/>
    <w:rsid w:val="00243946"/>
    <w:rsid w:val="00245DF2"/>
    <w:rsid w:val="0025309C"/>
    <w:rsid w:val="002630FE"/>
    <w:rsid w:val="002669C7"/>
    <w:rsid w:val="002965C7"/>
    <w:rsid w:val="002B47AD"/>
    <w:rsid w:val="002D7C23"/>
    <w:rsid w:val="00327EC7"/>
    <w:rsid w:val="003805E0"/>
    <w:rsid w:val="003E2E04"/>
    <w:rsid w:val="003F649B"/>
    <w:rsid w:val="004B12A0"/>
    <w:rsid w:val="004C768F"/>
    <w:rsid w:val="004D4E7F"/>
    <w:rsid w:val="004E2159"/>
    <w:rsid w:val="0051398B"/>
    <w:rsid w:val="00534EB4"/>
    <w:rsid w:val="0053588B"/>
    <w:rsid w:val="00565819"/>
    <w:rsid w:val="005A6092"/>
    <w:rsid w:val="0066311B"/>
    <w:rsid w:val="0067638D"/>
    <w:rsid w:val="00677DFF"/>
    <w:rsid w:val="00691512"/>
    <w:rsid w:val="00741C70"/>
    <w:rsid w:val="0076261C"/>
    <w:rsid w:val="007E1088"/>
    <w:rsid w:val="007E7615"/>
    <w:rsid w:val="007F7A56"/>
    <w:rsid w:val="008276B0"/>
    <w:rsid w:val="008514E9"/>
    <w:rsid w:val="008A5FF3"/>
    <w:rsid w:val="008E6498"/>
    <w:rsid w:val="008F7F58"/>
    <w:rsid w:val="00920B84"/>
    <w:rsid w:val="00920C8C"/>
    <w:rsid w:val="00924756"/>
    <w:rsid w:val="00952466"/>
    <w:rsid w:val="009B44ED"/>
    <w:rsid w:val="009C1E25"/>
    <w:rsid w:val="009C7700"/>
    <w:rsid w:val="009E75F2"/>
    <w:rsid w:val="00A00772"/>
    <w:rsid w:val="00A56BEF"/>
    <w:rsid w:val="00B14152"/>
    <w:rsid w:val="00B6728D"/>
    <w:rsid w:val="00B8055D"/>
    <w:rsid w:val="00C01F24"/>
    <w:rsid w:val="00C05B64"/>
    <w:rsid w:val="00C35DB3"/>
    <w:rsid w:val="00D0683E"/>
    <w:rsid w:val="00D453F4"/>
    <w:rsid w:val="00DA2070"/>
    <w:rsid w:val="00E10601"/>
    <w:rsid w:val="00E22027"/>
    <w:rsid w:val="00E2466E"/>
    <w:rsid w:val="00E278A1"/>
    <w:rsid w:val="00E42575"/>
    <w:rsid w:val="00EB3061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"/>
    <w:basedOn w:val="a"/>
    <w:rsid w:val="008276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"/>
    <w:basedOn w:val="a"/>
    <w:rsid w:val="008276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32</cp:revision>
  <cp:lastPrinted>2022-11-15T05:07:00Z</cp:lastPrinted>
  <dcterms:created xsi:type="dcterms:W3CDTF">2019-12-02T07:08:00Z</dcterms:created>
  <dcterms:modified xsi:type="dcterms:W3CDTF">2022-11-15T05:08:00Z</dcterms:modified>
</cp:coreProperties>
</file>